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4"/>
          <w:szCs w:val="24"/>
        </w:rPr>
      </w:pPr>
      <w:r>
        <w:rPr>
          <w:rFonts w:eastAsia="Times New Roman" w:cs="Arial" w:ascii="Arial" w:hAnsi="Arial"/>
          <w:b/>
          <w:bCs/>
          <w:color w:val="FF0000"/>
          <w:sz w:val="24"/>
          <w:szCs w:val="24"/>
        </w:rPr>
        <w:t>G</w:t>
      </w:r>
      <w:r>
        <w:rPr>
          <w:rFonts w:eastAsia="Times New Roman" w:cs="Arial" w:ascii="Arial" w:hAnsi="Arial"/>
          <w:b/>
          <w:bCs/>
          <w:color w:val="FF0000"/>
          <w:sz w:val="24"/>
          <w:szCs w:val="24"/>
        </w:rPr>
        <w:t>allardo reafirma el compromiso del PSOE con la homologación salarial de los empleados públicos y a</w:t>
      </w:r>
      <w:r>
        <w:rPr>
          <w:rFonts w:eastAsia="Times New Roman" w:cs="Arial" w:ascii="Arial" w:hAnsi="Arial"/>
          <w:b/>
          <w:bCs/>
          <w:color w:val="FF0000"/>
          <w:sz w:val="24"/>
          <w:szCs w:val="24"/>
        </w:rPr>
        <w:t xml:space="preserve">firma que </w:t>
      </w:r>
      <w:r>
        <w:rPr>
          <w:rFonts w:eastAsia="Times New Roman" w:cs="Arial" w:ascii="Arial" w:hAnsi="Arial"/>
          <w:b/>
          <w:bCs/>
          <w:color w:val="FF0000"/>
          <w:sz w:val="24"/>
          <w:szCs w:val="24"/>
        </w:rPr>
        <w:t xml:space="preserve">Guardiola </w:t>
      </w:r>
      <w:r>
        <w:rPr>
          <w:rFonts w:eastAsia="Times New Roman" w:cs="Arial" w:ascii="Arial" w:hAnsi="Arial"/>
          <w:b/>
          <w:bCs/>
          <w:color w:val="FF0000"/>
          <w:sz w:val="24"/>
          <w:szCs w:val="24"/>
        </w:rPr>
        <w:t>sustituye l</w:t>
      </w:r>
      <w:r>
        <w:rPr>
          <w:rFonts w:eastAsia="Times New Roman" w:cs="Arial" w:ascii="Arial" w:hAnsi="Arial"/>
          <w:b/>
          <w:bCs/>
          <w:color w:val="FF0000"/>
          <w:sz w:val="24"/>
          <w:szCs w:val="24"/>
        </w:rPr>
        <w:t>a justicia por privilegios</w:t>
      </w:r>
      <w:r>
        <w:rPr>
          <w:rFonts w:eastAsia="Times New Roman" w:cs="Arial" w:ascii="Arial" w:hAnsi="Arial"/>
          <w:b w:val="false"/>
          <w:bCs w:val="false"/>
          <w:color w:val="000000"/>
          <w:sz w:val="24"/>
          <w:szCs w:val="24"/>
        </w:rPr>
        <w:br/>
      </w:r>
    </w:p>
    <w:p>
      <w:pPr>
        <w:pStyle w:val="Normal"/>
        <w:jc w:val="both"/>
        <w:rPr>
          <w:sz w:val="24"/>
          <w:szCs w:val="24"/>
        </w:rPr>
      </w:pPr>
      <w:r>
        <w:rPr>
          <w:rFonts w:eastAsia="Times New Roman" w:cs="Arial" w:ascii="Arial" w:hAnsi="Arial"/>
          <w:b w:val="false"/>
          <w:bCs w:val="false"/>
          <w:color w:val="000000"/>
          <w:sz w:val="24"/>
          <w:szCs w:val="24"/>
        </w:rPr>
        <w:br/>
        <w:t xml:space="preserve">El candidato socialista a la Presidencia de la Junta de Extremadura, Miguel Ángel Gallardo, ha mostrado este viernes su apoyo “claro y rotundo” a los empleados públicos de la región que hoy se movilizan para exigir la homologación salarial. En una atención </w:t>
      </w:r>
      <w:r>
        <w:rPr>
          <w:rFonts w:eastAsia="Times New Roman" w:cs="Arial" w:ascii="Arial" w:hAnsi="Arial"/>
          <w:b w:val="false"/>
          <w:bCs w:val="false"/>
          <w:color w:val="000000"/>
          <w:sz w:val="24"/>
          <w:szCs w:val="24"/>
        </w:rPr>
        <w:t>medio</w:t>
      </w:r>
      <w:r>
        <w:rPr>
          <w:rFonts w:eastAsia="Times New Roman" w:cs="Arial" w:ascii="Arial" w:hAnsi="Arial"/>
          <w:b w:val="false"/>
          <w:bCs w:val="false"/>
          <w:color w:val="000000"/>
          <w:sz w:val="24"/>
          <w:szCs w:val="24"/>
        </w:rPr>
        <w:t>s en Plasencia, Gallardo ha subrayado que el PSOE estará “siempre del lado de la justicia”, frente a lo que considera “privilegios” impulsados por el gobierno de Guardiola.</w:t>
      </w:r>
    </w:p>
    <w:p>
      <w:pPr>
        <w:pStyle w:val="Normal"/>
        <w:jc w:val="both"/>
        <w:rPr>
          <w:sz w:val="24"/>
          <w:szCs w:val="24"/>
        </w:rPr>
      </w:pPr>
      <w:r>
        <w:rPr>
          <w:rFonts w:eastAsia="Times New Roman" w:cs="Arial" w:ascii="Arial" w:hAnsi="Arial"/>
          <w:b w:val="false"/>
          <w:bCs w:val="false"/>
          <w:color w:val="000000"/>
          <w:sz w:val="24"/>
          <w:szCs w:val="24"/>
        </w:rPr>
        <w:br/>
        <w:t xml:space="preserve">“Hoy los empleados públicos están en la calle reivindicando lo que es justo, y el Partido Socialista les acompaña”, </w:t>
      </w:r>
      <w:r>
        <w:rPr>
          <w:rFonts w:eastAsia="Times New Roman" w:cs="Arial" w:ascii="Arial" w:hAnsi="Arial"/>
          <w:b w:val="false"/>
          <w:bCs w:val="false"/>
          <w:color w:val="000000"/>
          <w:sz w:val="24"/>
          <w:szCs w:val="24"/>
        </w:rPr>
        <w:t>ha afirmado</w:t>
      </w:r>
      <w:r>
        <w:rPr>
          <w:rFonts w:eastAsia="Times New Roman" w:cs="Arial" w:ascii="Arial" w:hAnsi="Arial"/>
          <w:b w:val="false"/>
          <w:bCs w:val="false"/>
          <w:color w:val="000000"/>
          <w:sz w:val="24"/>
          <w:szCs w:val="24"/>
        </w:rPr>
        <w:t xml:space="preserve">. Gallardo </w:t>
      </w:r>
      <w:r>
        <w:rPr>
          <w:rFonts w:eastAsia="Times New Roman" w:cs="Arial" w:ascii="Arial" w:hAnsi="Arial"/>
          <w:b w:val="false"/>
          <w:bCs w:val="false"/>
          <w:color w:val="000000"/>
          <w:sz w:val="24"/>
          <w:szCs w:val="24"/>
        </w:rPr>
        <w:t xml:space="preserve">ha explicado </w:t>
      </w:r>
      <w:r>
        <w:rPr>
          <w:rFonts w:eastAsia="Times New Roman" w:cs="Arial" w:ascii="Arial" w:hAnsi="Arial"/>
          <w:b w:val="false"/>
          <w:bCs w:val="false"/>
          <w:color w:val="000000"/>
          <w:sz w:val="24"/>
          <w:szCs w:val="24"/>
        </w:rPr>
        <w:t xml:space="preserve">que en la tarde de ayer contactó </w:t>
      </w:r>
      <w:r>
        <w:rPr>
          <w:rFonts w:eastAsia="Times New Roman" w:cs="Arial" w:ascii="Arial" w:hAnsi="Arial"/>
          <w:b w:val="false"/>
          <w:bCs w:val="false"/>
          <w:color w:val="000000"/>
          <w:sz w:val="24"/>
          <w:szCs w:val="24"/>
        </w:rPr>
        <w:t xml:space="preserve">por teléfono </w:t>
      </w:r>
      <w:r>
        <w:rPr>
          <w:rFonts w:eastAsia="Times New Roman" w:cs="Arial" w:ascii="Arial" w:hAnsi="Arial"/>
          <w:b w:val="false"/>
          <w:bCs w:val="false"/>
          <w:color w:val="000000"/>
          <w:sz w:val="24"/>
          <w:szCs w:val="24"/>
        </w:rPr>
        <w:t>con el secretario general de USO, Luis Manuel Gil, para trasladarle personalmente el respaldo del PSOE. “Creemos en la homologación. Creemos que ante igual trabajo, igual salario. Es lo que ya hicimos hace año y medio en las dos diputaciones, y es lo que reivindican hoy legítimamente a la Junta de Extremadura”.</w:t>
      </w:r>
    </w:p>
    <w:p>
      <w:pPr>
        <w:pStyle w:val="Normal"/>
        <w:jc w:val="both"/>
        <w:rPr>
          <w:sz w:val="24"/>
          <w:szCs w:val="24"/>
        </w:rPr>
      </w:pPr>
      <w:r>
        <w:rPr>
          <w:rFonts w:eastAsia="Times New Roman" w:cs="Arial" w:ascii="Arial" w:hAnsi="Arial"/>
          <w:b w:val="false"/>
          <w:bCs w:val="false"/>
          <w:color w:val="000000"/>
          <w:sz w:val="24"/>
          <w:szCs w:val="24"/>
        </w:rPr>
        <w:br/>
      </w:r>
      <w:r>
        <w:rPr>
          <w:rFonts w:eastAsia="Times New Roman" w:cs="Arial" w:ascii="Arial" w:hAnsi="Arial"/>
          <w:b w:val="false"/>
          <w:bCs w:val="false"/>
          <w:color w:val="000000"/>
          <w:sz w:val="24"/>
          <w:szCs w:val="24"/>
        </w:rPr>
        <w:t>E</w:t>
      </w:r>
      <w:r>
        <w:rPr>
          <w:rFonts w:eastAsia="Times New Roman" w:cs="Arial" w:ascii="Arial" w:hAnsi="Arial"/>
          <w:b w:val="false"/>
          <w:bCs w:val="false"/>
          <w:color w:val="000000"/>
          <w:sz w:val="24"/>
          <w:szCs w:val="24"/>
        </w:rPr>
        <w:t xml:space="preserve">l candidato socialista </w:t>
      </w:r>
      <w:r>
        <w:rPr>
          <w:rFonts w:eastAsia="Times New Roman" w:cs="Arial" w:ascii="Arial" w:hAnsi="Arial"/>
          <w:b w:val="false"/>
          <w:bCs w:val="false"/>
          <w:color w:val="000000"/>
          <w:sz w:val="24"/>
          <w:szCs w:val="24"/>
        </w:rPr>
        <w:t>ha incidido</w:t>
      </w:r>
      <w:r>
        <w:rPr>
          <w:rFonts w:eastAsia="Times New Roman" w:cs="Arial" w:ascii="Arial" w:hAnsi="Arial"/>
          <w:b w:val="false"/>
          <w:bCs w:val="false"/>
          <w:color w:val="000000"/>
          <w:sz w:val="24"/>
          <w:szCs w:val="24"/>
        </w:rPr>
        <w:t xml:space="preserve"> en que la homologación debe ir acompañada de una apuesta por la formación, la especialización, la cobertura del 100% de las baja</w:t>
      </w:r>
      <w:r>
        <w:rPr>
          <w:rFonts w:eastAsia="Times New Roman" w:cs="Arial" w:ascii="Arial" w:hAnsi="Arial"/>
          <w:b w:val="false"/>
          <w:bCs w:val="false"/>
          <w:color w:val="000000"/>
          <w:sz w:val="24"/>
          <w:szCs w:val="24"/>
        </w:rPr>
        <w:t xml:space="preserve">s, </w:t>
      </w:r>
      <w:r>
        <w:rPr>
          <w:rFonts w:eastAsia="Times New Roman" w:cs="Arial" w:ascii="Arial" w:hAnsi="Arial"/>
          <w:b w:val="false"/>
          <w:bCs w:val="false"/>
          <w:color w:val="000000"/>
          <w:sz w:val="24"/>
          <w:szCs w:val="24"/>
        </w:rPr>
        <w:t>especialmente las derivadas de jubilacione</w:t>
      </w:r>
      <w:r>
        <w:rPr>
          <w:rFonts w:eastAsia="Times New Roman" w:cs="Arial" w:ascii="Arial" w:hAnsi="Arial"/>
          <w:b w:val="false"/>
          <w:bCs w:val="false"/>
          <w:color w:val="000000"/>
          <w:sz w:val="24"/>
          <w:szCs w:val="24"/>
        </w:rPr>
        <w:t>s</w:t>
      </w:r>
      <w:r>
        <w:rPr>
          <w:rFonts w:eastAsia="Times New Roman" w:cs="Arial" w:ascii="Arial" w:hAnsi="Arial"/>
          <w:b w:val="false"/>
          <w:bCs w:val="false"/>
          <w:color w:val="000000"/>
          <w:sz w:val="24"/>
          <w:szCs w:val="24"/>
        </w:rPr>
        <w:t xml:space="preserve"> y la definición, de categorías profesionales sin diferencias retributivas. “Es esencial y es de justicia. Guardiola lo prometió y nuevamente ha incumplido”, </w:t>
      </w:r>
      <w:r>
        <w:rPr>
          <w:rFonts w:eastAsia="Times New Roman" w:cs="Arial" w:ascii="Arial" w:hAnsi="Arial"/>
          <w:b w:val="false"/>
          <w:bCs w:val="false"/>
          <w:color w:val="000000"/>
          <w:sz w:val="24"/>
          <w:szCs w:val="24"/>
        </w:rPr>
        <w:t>ha señalado.</w:t>
      </w:r>
    </w:p>
    <w:p>
      <w:pPr>
        <w:pStyle w:val="Normal"/>
        <w:jc w:val="both"/>
        <w:rPr>
          <w:sz w:val="24"/>
          <w:szCs w:val="24"/>
        </w:rPr>
      </w:pPr>
      <w:r>
        <w:rPr>
          <w:rFonts w:eastAsia="Times New Roman" w:cs="Arial" w:ascii="Arial" w:hAnsi="Arial"/>
          <w:b w:val="false"/>
          <w:bCs w:val="false"/>
          <w:color w:val="000000"/>
          <w:sz w:val="24"/>
          <w:szCs w:val="24"/>
        </w:rPr>
        <w:br/>
        <w:t xml:space="preserve">Gallardo </w:t>
      </w:r>
      <w:r>
        <w:rPr>
          <w:rFonts w:eastAsia="Times New Roman" w:cs="Arial" w:ascii="Arial" w:hAnsi="Arial"/>
          <w:b w:val="false"/>
          <w:bCs w:val="false"/>
          <w:color w:val="000000"/>
          <w:sz w:val="24"/>
          <w:szCs w:val="24"/>
        </w:rPr>
        <w:t xml:space="preserve">ha contrapuesto </w:t>
      </w:r>
      <w:r>
        <w:rPr>
          <w:rFonts w:eastAsia="Times New Roman" w:cs="Arial" w:ascii="Arial" w:hAnsi="Arial"/>
          <w:b w:val="false"/>
          <w:bCs w:val="false"/>
          <w:color w:val="000000"/>
          <w:sz w:val="24"/>
          <w:szCs w:val="24"/>
        </w:rPr>
        <w:t xml:space="preserve">esta situación con el compromiso que asume el PSOE. “No lo vamos a prometer; nos vamos a comprometer. A partir del 21 de diciembre, si contamos con el apoyo mayoritario de los ciudadanos y soy presidente de la Junta, me comprometo a hacerlo porque es necesario, fundamental y justo”, </w:t>
      </w:r>
      <w:r>
        <w:rPr>
          <w:rFonts w:eastAsia="Times New Roman" w:cs="Arial" w:ascii="Arial" w:hAnsi="Arial"/>
          <w:b w:val="false"/>
          <w:bCs w:val="false"/>
          <w:color w:val="000000"/>
          <w:sz w:val="24"/>
          <w:szCs w:val="24"/>
        </w:rPr>
        <w:t>ha considerado.</w:t>
      </w:r>
    </w:p>
    <w:p>
      <w:pPr>
        <w:pStyle w:val="Normal"/>
        <w:jc w:val="both"/>
        <w:rPr>
          <w:sz w:val="24"/>
          <w:szCs w:val="24"/>
        </w:rPr>
      </w:pPr>
      <w:r>
        <w:rPr>
          <w:rFonts w:eastAsia="Times New Roman" w:cs="Arial" w:ascii="Arial" w:hAnsi="Arial"/>
          <w:b w:val="false"/>
          <w:bCs w:val="false"/>
          <w:color w:val="000000"/>
          <w:sz w:val="24"/>
          <w:szCs w:val="24"/>
        </w:rPr>
        <w:br/>
      </w:r>
      <w:r>
        <w:rPr>
          <w:rFonts w:eastAsia="Times New Roman" w:cs="Arial" w:ascii="Arial" w:hAnsi="Arial"/>
          <w:b/>
          <w:bCs/>
          <w:color w:val="000000"/>
          <w:sz w:val="24"/>
          <w:szCs w:val="24"/>
        </w:rPr>
        <w:t>Entre justicia y privilegio, el PSOE siempre elige justicia</w:t>
      </w:r>
    </w:p>
    <w:p>
      <w:pPr>
        <w:pStyle w:val="Normal"/>
        <w:jc w:val="both"/>
        <w:rPr>
          <w:sz w:val="24"/>
          <w:szCs w:val="24"/>
        </w:rPr>
      </w:pPr>
      <w:r>
        <w:rPr>
          <w:rFonts w:eastAsia="Times New Roman" w:cs="Arial" w:ascii="Arial" w:hAnsi="Arial"/>
          <w:b w:val="false"/>
          <w:bCs w:val="false"/>
          <w:color w:val="000000"/>
          <w:sz w:val="24"/>
          <w:szCs w:val="24"/>
        </w:rPr>
        <w:br/>
      </w:r>
      <w:r>
        <w:rPr>
          <w:rFonts w:eastAsia="Times New Roman" w:cs="Arial" w:ascii="Arial" w:hAnsi="Arial"/>
          <w:b w:val="false"/>
          <w:bCs w:val="false"/>
          <w:color w:val="000000"/>
          <w:sz w:val="24"/>
          <w:szCs w:val="24"/>
        </w:rPr>
        <w:t xml:space="preserve">Gallardo ha considerado </w:t>
      </w:r>
      <w:r>
        <w:rPr>
          <w:rFonts w:eastAsia="Times New Roman" w:cs="Arial" w:ascii="Arial" w:hAnsi="Arial"/>
          <w:b w:val="false"/>
          <w:bCs w:val="false"/>
          <w:color w:val="000000"/>
          <w:sz w:val="24"/>
          <w:szCs w:val="24"/>
        </w:rPr>
        <w:t xml:space="preserve">que el actual gobierno autonómico ha optado por “privilegios para unos pocos” en lugar de políticas justas para el conjunto de la ciudadanía. “Con los 45 millones de euros que Guardiola ha regalado a las eléctricas se podría haber abordado la equiparación salarial de los docentes; y con los 7 millones perdonados a los más ricos de la región, la homologación del resto de categorías de la Administración”, </w:t>
      </w:r>
      <w:r>
        <w:rPr>
          <w:rFonts w:eastAsia="Times New Roman" w:cs="Arial" w:ascii="Arial" w:hAnsi="Arial"/>
          <w:b w:val="false"/>
          <w:bCs w:val="false"/>
          <w:color w:val="000000"/>
          <w:sz w:val="24"/>
          <w:szCs w:val="24"/>
        </w:rPr>
        <w:t>ha afirmado.</w:t>
      </w:r>
    </w:p>
    <w:p>
      <w:pPr>
        <w:pStyle w:val="Normal"/>
        <w:jc w:val="both"/>
        <w:rPr>
          <w:rFonts w:ascii="Arial" w:hAnsi="Arial" w:eastAsia="Times New Roman" w:cs="Arial"/>
          <w:b w:val="false"/>
          <w:bCs w:val="false"/>
          <w:color w:val="000000"/>
        </w:rPr>
      </w:pPr>
      <w:r>
        <w:rPr>
          <w:sz w:val="24"/>
          <w:szCs w:val="24"/>
        </w:rPr>
      </w:r>
    </w:p>
    <w:p>
      <w:pPr>
        <w:pStyle w:val="Normal"/>
        <w:jc w:val="both"/>
        <w:rPr>
          <w:sz w:val="24"/>
          <w:szCs w:val="24"/>
        </w:rPr>
      </w:pPr>
      <w:r>
        <w:rPr>
          <w:rFonts w:eastAsia="Times New Roman" w:cs="Arial" w:ascii="Arial" w:hAnsi="Arial"/>
          <w:b w:val="false"/>
          <w:bCs w:val="false"/>
          <w:color w:val="000000"/>
          <w:sz w:val="24"/>
          <w:szCs w:val="24"/>
        </w:rPr>
        <w:t xml:space="preserve">A preguntas de los periodistas sobre el decreto que limitaba el teletrabajo en la Administración, </w:t>
      </w:r>
      <w:r>
        <w:rPr>
          <w:rFonts w:eastAsia="Times New Roman" w:cs="Arial" w:ascii="Arial" w:hAnsi="Arial"/>
          <w:b w:val="false"/>
          <w:bCs w:val="false"/>
          <w:color w:val="000000"/>
          <w:sz w:val="24"/>
          <w:szCs w:val="24"/>
        </w:rPr>
        <w:t xml:space="preserve">Gallardo </w:t>
      </w:r>
      <w:r>
        <w:rPr>
          <w:rFonts w:eastAsia="Times New Roman" w:cs="Arial" w:ascii="Arial" w:hAnsi="Arial"/>
          <w:b w:val="false"/>
          <w:bCs w:val="false"/>
          <w:color w:val="000000"/>
          <w:sz w:val="24"/>
          <w:szCs w:val="24"/>
        </w:rPr>
        <w:t xml:space="preserve">ha asegurado </w:t>
      </w:r>
      <w:r>
        <w:rPr>
          <w:rFonts w:eastAsia="Times New Roman" w:cs="Arial" w:ascii="Arial" w:hAnsi="Arial"/>
          <w:b w:val="false"/>
          <w:bCs w:val="false"/>
          <w:color w:val="000000"/>
          <w:sz w:val="24"/>
          <w:szCs w:val="24"/>
        </w:rPr>
        <w:t xml:space="preserve">que se trata de otro ejemplo de la “soberbia e imposición” del Ejecutivo popular. “Es lo mismo que pasó con el transporte escolar. Cuando a Guardiola se le lleva la contraria, responde con decretos que después tumban los tribunales porque son injustos y están fuera de la ley”, </w:t>
      </w:r>
      <w:r>
        <w:rPr>
          <w:rFonts w:eastAsia="Times New Roman" w:cs="Arial" w:ascii="Arial" w:hAnsi="Arial"/>
          <w:b w:val="false"/>
          <w:bCs w:val="false"/>
          <w:color w:val="000000"/>
          <w:sz w:val="24"/>
          <w:szCs w:val="24"/>
        </w:rPr>
        <w:t xml:space="preserve">ha señalado. </w:t>
      </w:r>
    </w:p>
    <w:p>
      <w:pPr>
        <w:pStyle w:val="Normal"/>
        <w:jc w:val="both"/>
        <w:rPr>
          <w:rFonts w:ascii="Arial" w:hAnsi="Arial" w:eastAsia="Times New Roman" w:cs="Arial"/>
          <w:b w:val="false"/>
          <w:bCs w:val="false"/>
          <w:color w:val="000000"/>
        </w:rPr>
      </w:pPr>
      <w:r>
        <w:rPr>
          <w:sz w:val="24"/>
          <w:szCs w:val="24"/>
        </w:rPr>
      </w:r>
    </w:p>
    <w:p>
      <w:pPr>
        <w:pStyle w:val="Normal"/>
        <w:jc w:val="both"/>
        <w:rPr>
          <w:sz w:val="24"/>
          <w:szCs w:val="24"/>
        </w:rPr>
      </w:pPr>
      <w:r>
        <w:rPr>
          <w:rFonts w:eastAsia="Times New Roman" w:cs="Arial" w:ascii="Arial" w:hAnsi="Arial"/>
          <w:b w:val="false"/>
          <w:bCs w:val="false"/>
          <w:color w:val="000000"/>
          <w:sz w:val="24"/>
          <w:szCs w:val="24"/>
        </w:rPr>
        <w:t xml:space="preserve">El candidato </w:t>
      </w:r>
      <w:r>
        <w:rPr>
          <w:rFonts w:eastAsia="Times New Roman" w:cs="Arial" w:ascii="Arial" w:hAnsi="Arial"/>
          <w:b w:val="false"/>
          <w:bCs w:val="false"/>
          <w:color w:val="000000"/>
          <w:sz w:val="24"/>
          <w:szCs w:val="24"/>
        </w:rPr>
        <w:t xml:space="preserve">socialista ha defendido </w:t>
      </w:r>
      <w:r>
        <w:rPr>
          <w:rFonts w:eastAsia="Times New Roman" w:cs="Arial" w:ascii="Arial" w:hAnsi="Arial"/>
          <w:b w:val="false"/>
          <w:bCs w:val="false"/>
          <w:color w:val="000000"/>
          <w:sz w:val="24"/>
          <w:szCs w:val="24"/>
        </w:rPr>
        <w:t xml:space="preserve">el derecho de los empleados públicos a manifestarse y </w:t>
      </w:r>
      <w:r>
        <w:rPr>
          <w:rFonts w:eastAsia="Times New Roman" w:cs="Arial" w:ascii="Arial" w:hAnsi="Arial"/>
          <w:b w:val="false"/>
          <w:bCs w:val="false"/>
          <w:color w:val="000000"/>
          <w:sz w:val="24"/>
          <w:szCs w:val="24"/>
        </w:rPr>
        <w:t xml:space="preserve">a </w:t>
      </w:r>
      <w:r>
        <w:rPr>
          <w:rFonts w:eastAsia="Times New Roman" w:cs="Arial" w:ascii="Arial" w:hAnsi="Arial"/>
          <w:b w:val="false"/>
          <w:bCs w:val="false"/>
          <w:color w:val="000000"/>
          <w:sz w:val="24"/>
          <w:szCs w:val="24"/>
        </w:rPr>
        <w:t>secundar la huelga convocada. “Se manifiestan libremente porque tienen derecho, y el PSOE les apoya desde el principio de justicia que debe regir cualquier Administración. Ante igual trabajo, igual salario”.</w:t>
      </w:r>
    </w:p>
    <w:p>
      <w:pPr>
        <w:pStyle w:val="Normal"/>
        <w:jc w:val="both"/>
        <w:rPr>
          <w:sz w:val="24"/>
          <w:szCs w:val="24"/>
        </w:rPr>
      </w:pPr>
      <w:r>
        <w:rPr>
          <w:rFonts w:eastAsia="Times New Roman" w:cs="Arial" w:ascii="Arial" w:hAnsi="Arial"/>
          <w:b w:val="false"/>
          <w:bCs w:val="false"/>
          <w:color w:val="000000"/>
          <w:sz w:val="24"/>
          <w:szCs w:val="24"/>
        </w:rPr>
        <w:br/>
        <w:t xml:space="preserve">Gallardo </w:t>
      </w:r>
      <w:r>
        <w:rPr>
          <w:rFonts w:eastAsia="Times New Roman" w:cs="Arial" w:ascii="Arial" w:hAnsi="Arial"/>
          <w:b w:val="false"/>
          <w:bCs w:val="false"/>
          <w:color w:val="000000"/>
          <w:sz w:val="24"/>
          <w:szCs w:val="24"/>
        </w:rPr>
        <w:t xml:space="preserve">ha concluido </w:t>
      </w:r>
      <w:r>
        <w:rPr>
          <w:rFonts w:eastAsia="Times New Roman" w:cs="Arial" w:ascii="Arial" w:hAnsi="Arial"/>
          <w:b w:val="false"/>
          <w:bCs w:val="false"/>
          <w:color w:val="000000"/>
          <w:sz w:val="24"/>
          <w:szCs w:val="24"/>
        </w:rPr>
        <w:t>reafi</w:t>
      </w:r>
      <w:r>
        <w:rPr>
          <w:rFonts w:eastAsia="Times New Roman" w:cs="Arial" w:ascii="Arial" w:hAnsi="Arial"/>
          <w:b w:val="false"/>
          <w:bCs w:val="false"/>
          <w:color w:val="000000"/>
          <w:sz w:val="24"/>
          <w:szCs w:val="24"/>
        </w:rPr>
        <w:t>rmando</w:t>
      </w:r>
      <w:r>
        <w:rPr>
          <w:rFonts w:eastAsia="Times New Roman" w:cs="Arial" w:ascii="Arial" w:hAnsi="Arial"/>
          <w:b w:val="false"/>
          <w:bCs w:val="false"/>
          <w:color w:val="000000"/>
          <w:sz w:val="24"/>
          <w:szCs w:val="24"/>
        </w:rPr>
        <w:t xml:space="preserve"> su respaldo a las movilizacion</w:t>
      </w:r>
      <w:r>
        <w:rPr>
          <w:rFonts w:eastAsia="Times New Roman" w:cs="Arial" w:ascii="Arial" w:hAnsi="Arial"/>
          <w:b w:val="false"/>
          <w:bCs w:val="false"/>
          <w:color w:val="000000"/>
          <w:sz w:val="24"/>
          <w:szCs w:val="24"/>
        </w:rPr>
        <w:t>es</w:t>
      </w:r>
      <w:r>
        <w:rPr>
          <w:rFonts w:eastAsia="Times New Roman" w:cs="Arial" w:ascii="Arial" w:hAnsi="Arial"/>
          <w:b w:val="false"/>
          <w:bCs w:val="false"/>
          <w:color w:val="000000"/>
          <w:sz w:val="24"/>
          <w:szCs w:val="24"/>
        </w:rPr>
        <w:t xml:space="preserve">.“No puedo estar físicamente en Mérida porque hoy estoy en Plasencia, pero hay representantes del Partido Socialista acompañándoles. Nuestra posición es clara, apoyamos la huelga y nos comprometemos a resolver este problema desde el gobierno”, </w:t>
      </w:r>
      <w:r>
        <w:rPr>
          <w:rFonts w:eastAsia="Times New Roman" w:cs="Arial" w:ascii="Arial" w:hAnsi="Arial"/>
          <w:b w:val="false"/>
          <w:bCs w:val="false"/>
          <w:color w:val="000000"/>
          <w:sz w:val="24"/>
          <w:szCs w:val="24"/>
        </w:rPr>
        <w:t>ha remarcado.</w:t>
      </w:r>
    </w:p>
    <w:p>
      <w:pPr>
        <w:pStyle w:val="Normal"/>
        <w:jc w:val="both"/>
        <w:rPr>
          <w:sz w:val="24"/>
          <w:szCs w:val="24"/>
        </w:rPr>
      </w:pPr>
      <w:r>
        <w:rPr>
          <w:rFonts w:eastAsia="Times New Roman" w:cs="Arial" w:ascii="Arial" w:hAnsi="Arial"/>
          <w:b w:val="false"/>
          <w:bCs w:val="false"/>
          <w:color w:val="000000"/>
          <w:sz w:val="24"/>
          <w:szCs w:val="24"/>
        </w:rPr>
        <w:br/>
        <w:br/>
        <w:br/>
      </w:r>
    </w:p>
    <w:p>
      <w:pPr>
        <w:pStyle w:val="Normal"/>
        <w:jc w:val="both"/>
        <w:rPr>
          <w:sz w:val="24"/>
          <w:szCs w:val="24"/>
        </w:rPr>
      </w:pPr>
      <w:r>
        <w:rPr>
          <w:rFonts w:eastAsia="Times New Roman" w:cs="Arial" w:ascii="Arial" w:hAnsi="Arial"/>
          <w:b w:val="false"/>
          <w:bCs w:val="false"/>
          <w:color w:val="000000"/>
          <w:sz w:val="24"/>
          <w:szCs w:val="24"/>
        </w:rPr>
        <w:br/>
        <w:br/>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701" w:right="1701" w:gutter="0" w:header="709" w:top="1418" w:footer="839" w:bottom="1843"/>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Lucida Grande">
    <w:charset w:val="00"/>
    <w:family w:val="auto"/>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anchor behindDoc="0" distT="0" distB="0" distL="114300" distR="114300" simplePos="0" locked="0" layoutInCell="0" allowOverlap="1" relativeHeight="28">
          <wp:simplePos x="0" y="0"/>
          <wp:positionH relativeFrom="column">
            <wp:posOffset>-3175</wp:posOffset>
          </wp:positionH>
          <wp:positionV relativeFrom="paragraph">
            <wp:posOffset>-505460</wp:posOffset>
          </wp:positionV>
          <wp:extent cx="2009775" cy="2009775"/>
          <wp:effectExtent l="0" t="0" r="0" b="0"/>
          <wp:wrapTight wrapText="bothSides">
            <wp:wrapPolygon edited="0">
              <wp:start x="18226" y="6948"/>
              <wp:lineTo x="-21" y="9214"/>
              <wp:lineTo x="-21" y="13507"/>
              <wp:lineTo x="108" y="14306"/>
              <wp:lineTo x="16994" y="14306"/>
              <wp:lineTo x="17816" y="13918"/>
              <wp:lineTo x="21296" y="11242"/>
              <wp:lineTo x="21296" y="8178"/>
              <wp:lineTo x="19437" y="6948"/>
              <wp:lineTo x="18226" y="6948"/>
            </wp:wrapPolygon>
          </wp:wrapTight>
          <wp:docPr id="5" name="Imagen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10" descr=""/>
                  <pic:cNvPicPr>
                    <a:picLocks noChangeAspect="1" noChangeArrowheads="1"/>
                  </pic:cNvPicPr>
                </pic:nvPicPr>
                <pic:blipFill>
                  <a:blip r:embed="rId1"/>
                  <a:stretch>
                    <a:fillRect/>
                  </a:stretch>
                </pic:blipFill>
                <pic:spPr bwMode="auto">
                  <a:xfrm>
                    <a:off x="0" y="0"/>
                    <a:ext cx="2009775" cy="2009775"/>
                  </a:xfrm>
                  <a:prstGeom prst="rect">
                    <a:avLst/>
                  </a:prstGeom>
                  <a:noFill/>
                </pic:spPr>
              </pic:pic>
            </a:graphicData>
          </a:graphic>
        </wp:anchor>
      </w:drawing>
    </w:r>
  </w:p>
  <w:p>
    <w:pPr>
      <w:pStyle w:val="Footer"/>
      <w:rPr/>
    </w:pPr>
    <w:r>
      <w:rPr/>
      <mc:AlternateContent>
        <mc:Choice Requires="wps">
          <w:drawing>
            <wp:anchor behindDoc="1" distT="0" distB="0" distL="0" distR="0" simplePos="0" locked="0" layoutInCell="1" allowOverlap="1" relativeHeight="8" wp14:anchorId="707B9590">
              <wp:simplePos x="0" y="0"/>
              <wp:positionH relativeFrom="column">
                <wp:posOffset>4914900</wp:posOffset>
              </wp:positionH>
              <wp:positionV relativeFrom="paragraph">
                <wp:posOffset>172085</wp:posOffset>
              </wp:positionV>
              <wp:extent cx="1166495" cy="574675"/>
              <wp:effectExtent l="0" t="0" r="0" b="0"/>
              <wp:wrapNone/>
              <wp:docPr id="6" name="Cuadro de texto 4"/>
              <a:graphic xmlns:a="http://schemas.openxmlformats.org/drawingml/2006/main">
                <a:graphicData uri="http://schemas.microsoft.com/office/word/2010/wordprocessingShape">
                  <wps:wsp>
                    <wps:cNvSpPr/>
                    <wps:spPr>
                      <a:xfrm>
                        <a:off x="0" y="0"/>
                        <a:ext cx="1166400" cy="574560"/>
                      </a:xfrm>
                      <a:prstGeom prst="rect">
                        <a:avLst/>
                      </a:prstGeom>
                      <a:noFill/>
                      <a:ln w="0">
                        <a:noFill/>
                      </a:ln>
                    </wps:spPr>
                    <wps:style>
                      <a:lnRef idx="0"/>
                      <a:fillRef idx="0"/>
                      <a:effectRef idx="0"/>
                      <a:fontRef idx="minor"/>
                    </wps:style>
                    <wps:txbx>
                      <w:txbxContent>
                        <w:p>
                          <w:pPr>
                            <w:pStyle w:val="Contenidodelmarco"/>
                            <w:rPr>
                              <w:rFonts w:ascii="Arial" w:hAnsi="Arial"/>
                              <w:sz w:val="16"/>
                              <w:szCs w:val="16"/>
                              <w:lang w:val="es-ES"/>
                            </w:rPr>
                          </w:pPr>
                          <w:r>
                            <w:rPr>
                              <w:rFonts w:ascii="Arial" w:hAnsi="Arial"/>
                              <w:color w:val="000000"/>
                              <w:sz w:val="16"/>
                              <w:szCs w:val="16"/>
                              <w:lang w:val="es-ES"/>
                            </w:rPr>
                            <w:t>COMISIÓN</w:t>
                          </w:r>
                        </w:p>
                        <w:p>
                          <w:pPr>
                            <w:pStyle w:val="Contenidodelmarco"/>
                            <w:rPr>
                              <w:rFonts w:ascii="Arial" w:hAnsi="Arial"/>
                              <w:sz w:val="16"/>
                              <w:szCs w:val="16"/>
                              <w:lang w:val="es-ES"/>
                            </w:rPr>
                          </w:pPr>
                          <w:r>
                            <w:rPr>
                              <w:rFonts w:ascii="Arial" w:hAnsi="Arial"/>
                              <w:color w:val="000000"/>
                              <w:sz w:val="16"/>
                              <w:szCs w:val="16"/>
                              <w:lang w:val="es-ES"/>
                            </w:rPr>
                            <w:t>EJECUTIVA</w:t>
                          </w:r>
                        </w:p>
                        <w:p>
                          <w:pPr>
                            <w:pStyle w:val="Contenidodelmarco"/>
                            <w:rPr>
                              <w:lang w:val="es-ES"/>
                            </w:rPr>
                          </w:pPr>
                          <w:r>
                            <w:rPr>
                              <w:rFonts w:ascii="Arial" w:hAnsi="Arial"/>
                              <w:color w:val="000000"/>
                              <w:sz w:val="16"/>
                              <w:szCs w:val="16"/>
                              <w:lang w:val="es-ES"/>
                            </w:rPr>
                            <w:t>REGIONAL</w:t>
                          </w:r>
                        </w:p>
                      </w:txbxContent>
                    </wps:txbx>
                    <wps:bodyPr anchor="t">
                      <a:noAutofit/>
                    </wps:bodyPr>
                  </wps:wsp>
                </a:graphicData>
              </a:graphic>
            </wp:anchor>
          </w:drawing>
        </mc:Choice>
        <mc:Fallback>
          <w:pict>
            <v:rect id="shape_0" ID="Cuadro de texto 4" path="m0,0l-2147483645,0l-2147483645,-2147483646l0,-2147483646xe" stroked="f" o:allowincell="f" style="position:absolute;margin-left:387pt;margin-top:13.55pt;width:91.8pt;height:45.2pt;mso-wrap-style:square;v-text-anchor:top" wp14:anchorId="707B9590">
              <v:fill o:detectmouseclick="t" on="false"/>
              <v:stroke color="#3465a4" joinstyle="round" endcap="flat"/>
              <v:textbox>
                <w:txbxContent>
                  <w:p>
                    <w:pPr>
                      <w:pStyle w:val="Contenidodelmarco"/>
                      <w:rPr>
                        <w:rFonts w:ascii="Arial" w:hAnsi="Arial"/>
                        <w:sz w:val="16"/>
                        <w:szCs w:val="16"/>
                        <w:lang w:val="es-ES"/>
                      </w:rPr>
                    </w:pPr>
                    <w:r>
                      <w:rPr>
                        <w:rFonts w:ascii="Arial" w:hAnsi="Arial"/>
                        <w:color w:val="000000"/>
                        <w:sz w:val="16"/>
                        <w:szCs w:val="16"/>
                        <w:lang w:val="es-ES"/>
                      </w:rPr>
                      <w:t>COMISIÓN</w:t>
                    </w:r>
                  </w:p>
                  <w:p>
                    <w:pPr>
                      <w:pStyle w:val="Contenidodelmarco"/>
                      <w:rPr>
                        <w:rFonts w:ascii="Arial" w:hAnsi="Arial"/>
                        <w:sz w:val="16"/>
                        <w:szCs w:val="16"/>
                        <w:lang w:val="es-ES"/>
                      </w:rPr>
                    </w:pPr>
                    <w:r>
                      <w:rPr>
                        <w:rFonts w:ascii="Arial" w:hAnsi="Arial"/>
                        <w:color w:val="000000"/>
                        <w:sz w:val="16"/>
                        <w:szCs w:val="16"/>
                        <w:lang w:val="es-ES"/>
                      </w:rPr>
                      <w:t>EJECUTIVA</w:t>
                    </w:r>
                  </w:p>
                  <w:p>
                    <w:pPr>
                      <w:pStyle w:val="Contenidodelmarco"/>
                      <w:rPr>
                        <w:lang w:val="es-ES"/>
                      </w:rPr>
                    </w:pPr>
                    <w:r>
                      <w:rPr>
                        <w:rFonts w:ascii="Arial" w:hAnsi="Arial"/>
                        <w:color w:val="000000"/>
                        <w:sz w:val="16"/>
                        <w:szCs w:val="16"/>
                        <w:lang w:val="es-ES"/>
                      </w:rPr>
                      <w:t>REGIONAL</w:t>
                    </w:r>
                  </w:p>
                </w:txbxContent>
              </v:textbox>
              <w10:wrap type="none"/>
            </v:rect>
          </w:pict>
        </mc:Fallback>
      </mc:AlternateContent>
      <mc:AlternateContent>
        <mc:Choice Requires="wps">
          <w:drawing>
            <wp:anchor behindDoc="1" distT="13335" distB="13335" distL="13335" distR="12700" simplePos="0" locked="0" layoutInCell="1" allowOverlap="1" relativeHeight="14" wp14:anchorId="51949BFE">
              <wp:simplePos x="0" y="0"/>
              <wp:positionH relativeFrom="column">
                <wp:posOffset>2950210</wp:posOffset>
              </wp:positionH>
              <wp:positionV relativeFrom="paragraph">
                <wp:posOffset>458470</wp:posOffset>
              </wp:positionV>
              <wp:extent cx="3175" cy="635"/>
              <wp:effectExtent l="13335" t="13335" r="12700" b="13335"/>
              <wp:wrapNone/>
              <wp:docPr id="7" name="Conector recto 7"/>
              <a:graphic xmlns:a="http://schemas.openxmlformats.org/drawingml/2006/main">
                <a:graphicData uri="http://schemas.microsoft.com/office/word/2010/wordprocessingShape">
                  <wps:wsp>
                    <wps:cNvSpPr/>
                    <wps:spPr>
                      <a:xfrm flipH="1">
                        <a:off x="0" y="0"/>
                        <a:ext cx="3240" cy="72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232.3pt,36.1pt" to="232.5pt,36.1pt" ID="Conector recto 7" stroked="t" o:allowincell="f" style="position:absolute;flip:x" wp14:anchorId="51949BFE">
              <v:stroke color="red" weight="25560" joinstyle="round" endcap="flat"/>
              <v:fill o:detectmouseclick="t" on="false"/>
              <w10:wrap type="none"/>
            </v:line>
          </w:pict>
        </mc:Fallback>
      </mc:AlternateContent>
      <mc:AlternateContent>
        <mc:Choice Requires="wps">
          <w:drawing>
            <wp:anchor behindDoc="1" distT="0" distB="0" distL="0" distR="0" simplePos="0" locked="0" layoutInCell="1" allowOverlap="1" relativeHeight="19" wp14:anchorId="75D02F0A">
              <wp:simplePos x="0" y="0"/>
              <wp:positionH relativeFrom="column">
                <wp:posOffset>3236595</wp:posOffset>
              </wp:positionH>
              <wp:positionV relativeFrom="paragraph">
                <wp:posOffset>172085</wp:posOffset>
              </wp:positionV>
              <wp:extent cx="1681480" cy="688975"/>
              <wp:effectExtent l="0" t="0" r="0" b="0"/>
              <wp:wrapNone/>
              <wp:docPr id="8" name="Cuadro de texto 3"/>
              <a:graphic xmlns:a="http://schemas.openxmlformats.org/drawingml/2006/main">
                <a:graphicData uri="http://schemas.microsoft.com/office/word/2010/wordprocessingShape">
                  <wps:wsp>
                    <wps:cNvSpPr/>
                    <wps:spPr>
                      <a:xfrm>
                        <a:off x="0" y="0"/>
                        <a:ext cx="1681560" cy="689040"/>
                      </a:xfrm>
                      <a:prstGeom prst="rect">
                        <a:avLst/>
                      </a:prstGeom>
                      <a:noFill/>
                      <a:ln w="0">
                        <a:noFill/>
                      </a:ln>
                    </wps:spPr>
                    <wps:style>
                      <a:lnRef idx="0"/>
                      <a:fillRef idx="0"/>
                      <a:effectRef idx="0"/>
                      <a:fontRef idx="minor"/>
                    </wps:style>
                    <wps:txbx>
                      <w:txbxContent>
                        <w:p>
                          <w:pPr>
                            <w:pStyle w:val="Contenidodelmarco"/>
                            <w:rPr>
                              <w:rFonts w:ascii="Arial" w:hAnsi="Arial"/>
                              <w:sz w:val="18"/>
                              <w:szCs w:val="20"/>
                            </w:rPr>
                          </w:pPr>
                          <w:r>
                            <w:rPr>
                              <w:rFonts w:ascii="Arial" w:hAnsi="Arial"/>
                              <w:color w:val="000000"/>
                              <w:sz w:val="18"/>
                              <w:szCs w:val="20"/>
                            </w:rPr>
                            <w:t>Av. Eugenio Hermoso 21-23</w:t>
                          </w:r>
                        </w:p>
                        <w:p>
                          <w:pPr>
                            <w:pStyle w:val="Contenidodelmarco"/>
                            <w:rPr>
                              <w:rFonts w:ascii="Arial" w:hAnsi="Arial"/>
                              <w:sz w:val="18"/>
                              <w:szCs w:val="20"/>
                            </w:rPr>
                          </w:pPr>
                          <w:r>
                            <w:rPr>
                              <w:rFonts w:ascii="Arial" w:hAnsi="Arial"/>
                              <w:color w:val="000000"/>
                              <w:sz w:val="18"/>
                              <w:szCs w:val="20"/>
                            </w:rPr>
                            <w:t>06800 Mérida</w:t>
                          </w:r>
                        </w:p>
                        <w:p>
                          <w:pPr>
                            <w:pStyle w:val="Contenidodelmarco"/>
                            <w:rPr>
                              <w:rFonts w:ascii="Arial" w:hAnsi="Arial"/>
                              <w:sz w:val="18"/>
                              <w:szCs w:val="20"/>
                            </w:rPr>
                          </w:pPr>
                          <w:hyperlink r:id="rId2">
                            <w:r>
                              <w:rPr>
                                <w:rStyle w:val="Hyperlink"/>
                                <w:rFonts w:ascii="Arial" w:hAnsi="Arial"/>
                                <w:sz w:val="18"/>
                                <w:szCs w:val="20"/>
                              </w:rPr>
                              <w:t>www.psoeextremadura.com</w:t>
                            </w:r>
                          </w:hyperlink>
                        </w:p>
                        <w:p>
                          <w:pPr>
                            <w:pStyle w:val="Contenidodelmarco"/>
                            <w:rPr>
                              <w:rFonts w:ascii="Arial" w:hAnsi="Arial"/>
                              <w:sz w:val="18"/>
                              <w:szCs w:val="20"/>
                            </w:rPr>
                          </w:pPr>
                          <w:r>
                            <w:rPr>
                              <w:rFonts w:ascii="Arial" w:hAnsi="Arial"/>
                              <w:color w:val="000000"/>
                              <w:sz w:val="18"/>
                              <w:szCs w:val="20"/>
                            </w:rPr>
                            <w:t>619 981 692 / 924 301 795</w:t>
                          </w:r>
                        </w:p>
                        <w:p>
                          <w:pPr>
                            <w:pStyle w:val="Contenidodelmarco"/>
                            <w:rPr>
                              <w:color w:val="000000"/>
                            </w:rPr>
                          </w:pPr>
                          <w:r>
                            <w:rPr>
                              <w:color w:val="000000"/>
                            </w:rPr>
                          </w:r>
                        </w:p>
                      </w:txbxContent>
                    </wps:txbx>
                    <wps:bodyPr anchor="t">
                      <a:noAutofit/>
                    </wps:bodyPr>
                  </wps:wsp>
                </a:graphicData>
              </a:graphic>
            </wp:anchor>
          </w:drawing>
        </mc:Choice>
        <mc:Fallback>
          <w:pict>
            <v:rect id="shape_0" ID="Cuadro de texto 3" path="m0,0l-2147483645,0l-2147483645,-2147483646l0,-2147483646xe" stroked="f" o:allowincell="f" style="position:absolute;margin-left:254.85pt;margin-top:13.55pt;width:132.35pt;height:54.2pt;mso-wrap-style:square;v-text-anchor:top" wp14:anchorId="75D02F0A">
              <v:fill o:detectmouseclick="t" on="false"/>
              <v:stroke color="#3465a4" joinstyle="round" endcap="flat"/>
              <v:textbox>
                <w:txbxContent>
                  <w:p>
                    <w:pPr>
                      <w:pStyle w:val="Contenidodelmarco"/>
                      <w:rPr>
                        <w:rFonts w:ascii="Arial" w:hAnsi="Arial"/>
                        <w:sz w:val="18"/>
                        <w:szCs w:val="20"/>
                      </w:rPr>
                    </w:pPr>
                    <w:r>
                      <w:rPr>
                        <w:rFonts w:ascii="Arial" w:hAnsi="Arial"/>
                        <w:color w:val="000000"/>
                        <w:sz w:val="18"/>
                        <w:szCs w:val="20"/>
                      </w:rPr>
                      <w:t>Av. Eugenio Hermoso 21-23</w:t>
                    </w:r>
                  </w:p>
                  <w:p>
                    <w:pPr>
                      <w:pStyle w:val="Contenidodelmarco"/>
                      <w:rPr>
                        <w:rFonts w:ascii="Arial" w:hAnsi="Arial"/>
                        <w:sz w:val="18"/>
                        <w:szCs w:val="20"/>
                      </w:rPr>
                    </w:pPr>
                    <w:r>
                      <w:rPr>
                        <w:rFonts w:ascii="Arial" w:hAnsi="Arial"/>
                        <w:color w:val="000000"/>
                        <w:sz w:val="18"/>
                        <w:szCs w:val="20"/>
                      </w:rPr>
                      <w:t>06800 Mérida</w:t>
                    </w:r>
                  </w:p>
                  <w:p>
                    <w:pPr>
                      <w:pStyle w:val="Contenidodelmarco"/>
                      <w:rPr>
                        <w:rFonts w:ascii="Arial" w:hAnsi="Arial"/>
                        <w:sz w:val="18"/>
                        <w:szCs w:val="20"/>
                      </w:rPr>
                    </w:pPr>
                    <w:hyperlink r:id="rId3">
                      <w:r>
                        <w:rPr>
                          <w:rStyle w:val="Hyperlink"/>
                          <w:rFonts w:ascii="Arial" w:hAnsi="Arial"/>
                          <w:sz w:val="18"/>
                          <w:szCs w:val="20"/>
                        </w:rPr>
                        <w:t>www.psoeextremadura.com</w:t>
                      </w:r>
                    </w:hyperlink>
                  </w:p>
                  <w:p>
                    <w:pPr>
                      <w:pStyle w:val="Contenidodelmarco"/>
                      <w:rPr>
                        <w:rFonts w:ascii="Arial" w:hAnsi="Arial"/>
                        <w:sz w:val="18"/>
                        <w:szCs w:val="20"/>
                      </w:rPr>
                    </w:pPr>
                    <w:r>
                      <w:rPr>
                        <w:rFonts w:ascii="Arial" w:hAnsi="Arial"/>
                        <w:color w:val="000000"/>
                        <w:sz w:val="18"/>
                        <w:szCs w:val="20"/>
                      </w:rPr>
                      <w:t>619 981 692 / 924 301 795</w:t>
                    </w:r>
                  </w:p>
                  <w:p>
                    <w:pPr>
                      <w:pStyle w:val="Contenidodelmarco"/>
                      <w:rPr>
                        <w:color w:val="000000"/>
                      </w:rPr>
                    </w:pPr>
                    <w:r>
                      <w:rPr>
                        <w:color w:val="000000"/>
                      </w:rPr>
                    </w:r>
                  </w:p>
                </w:txbxContent>
              </v:textbox>
              <w10:wrap type="none"/>
            </v:rect>
          </w:pict>
        </mc:Fallback>
      </mc:AlternateContent>
      <mc:AlternateContent>
        <mc:Choice Requires="wps">
          <w:drawing>
            <wp:anchor behindDoc="1" distT="13335" distB="33020" distL="12700" distR="12700" simplePos="0" locked="0" layoutInCell="1" allowOverlap="1" relativeHeight="23" wp14:anchorId="57EC2AA9">
              <wp:simplePos x="0" y="0"/>
              <wp:positionH relativeFrom="column">
                <wp:posOffset>3249930</wp:posOffset>
              </wp:positionH>
              <wp:positionV relativeFrom="paragraph">
                <wp:posOffset>171450</wp:posOffset>
              </wp:positionV>
              <wp:extent cx="635" cy="571500"/>
              <wp:effectExtent l="12700" t="13335" r="12700" b="33020"/>
              <wp:wrapNone/>
              <wp:docPr id="9" name="Conector recto 7"/>
              <a:graphic xmlns:a="http://schemas.openxmlformats.org/drawingml/2006/main">
                <a:graphicData uri="http://schemas.microsoft.com/office/word/2010/wordprocessingShape">
                  <wps:wsp>
                    <wps:cNvSpPr/>
                    <wps:spPr>
                      <a:xfrm>
                        <a:off x="0" y="0"/>
                        <a:ext cx="720" cy="57168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255.9pt,13.5pt" to="255.9pt,58.45pt" ID="Conector recto 7" stroked="t" o:allowincell="f" style="position:absolute" wp14:anchorId="57EC2AA9">
              <v:stroke color="red" weight="25560" joinstyle="round" endcap="flat"/>
              <v:fill o:detectmouseclick="t" on="false"/>
              <w10:wrap type="none"/>
            </v:line>
          </w:pict>
        </mc:Fallback>
      </mc:AlternateContent>
      <mc:AlternateContent>
        <mc:Choice Requires="wps">
          <w:drawing>
            <wp:anchor behindDoc="1" distT="13335" distB="33020" distL="12700" distR="12700" simplePos="0" locked="0" layoutInCell="1" allowOverlap="1" relativeHeight="26" wp14:anchorId="5F109FF0">
              <wp:simplePos x="0" y="0"/>
              <wp:positionH relativeFrom="column">
                <wp:posOffset>4916805</wp:posOffset>
              </wp:positionH>
              <wp:positionV relativeFrom="paragraph">
                <wp:posOffset>171450</wp:posOffset>
              </wp:positionV>
              <wp:extent cx="635" cy="571500"/>
              <wp:effectExtent l="12700" t="13335" r="12700" b="33020"/>
              <wp:wrapNone/>
              <wp:docPr id="10" name="Conector recto 8"/>
              <a:graphic xmlns:a="http://schemas.openxmlformats.org/drawingml/2006/main">
                <a:graphicData uri="http://schemas.microsoft.com/office/word/2010/wordprocessingShape">
                  <wps:wsp>
                    <wps:cNvSpPr/>
                    <wps:spPr>
                      <a:xfrm>
                        <a:off x="0" y="0"/>
                        <a:ext cx="720" cy="57168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387.15pt,13.5pt" to="387.15pt,58.45pt" ID="Conector recto 8" stroked="t" o:allowincell="f" style="position:absolute" wp14:anchorId="5F109FF0">
              <v:stroke color="red" weight="25560" joinstyle="round" endcap="flat"/>
              <v:fill o:detectmouseclick="t" on="false"/>
              <w10:wrap type="none"/>
            </v:line>
          </w:pict>
        </mc:Fallback>
      </mc:AlternateContent>
    </w:r>
  </w:p>
  <w:p>
    <w:pPr>
      <w:pStyle w:val="Footer"/>
      <w:rPr/>
    </w:pPr>
    <w:r>
      <w:rPr/>
      <mc:AlternateContent>
        <mc:Choice Requires="wps">
          <w:drawing>
            <wp:anchor behindDoc="1" distT="13335" distB="13335" distL="13335" distR="13335" simplePos="0" locked="0" layoutInCell="1" allowOverlap="1" relativeHeight="12" wp14:anchorId="4702EDE9">
              <wp:simplePos x="0" y="0"/>
              <wp:positionH relativeFrom="column">
                <wp:posOffset>4628515</wp:posOffset>
              </wp:positionH>
              <wp:positionV relativeFrom="paragraph">
                <wp:posOffset>281305</wp:posOffset>
              </wp:positionV>
              <wp:extent cx="3175" cy="0"/>
              <wp:effectExtent l="13335" t="13335" r="13335" b="13335"/>
              <wp:wrapNone/>
              <wp:docPr id="11" name="Conector recto 6"/>
              <a:graphic xmlns:a="http://schemas.openxmlformats.org/drawingml/2006/main">
                <a:graphicData uri="http://schemas.microsoft.com/office/word/2010/wordprocessingShape">
                  <wps:wsp>
                    <wps:cNvSpPr/>
                    <wps:spPr>
                      <a:xfrm flipH="1">
                        <a:off x="0" y="0"/>
                        <a:ext cx="3240" cy="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364.45pt,22.15pt" to="364.65pt,22.15pt" ID="Conector recto 6" stroked="t" o:allowincell="f" style="position:absolute;flip:x" wp14:anchorId="4702EDE9">
              <v:stroke color="red" weight="25560" joinstyle="round" endcap="flat"/>
              <v:fill o:detectmouseclick="t" on="false"/>
              <w10:wrap type="none"/>
            </v:line>
          </w:pict>
        </mc:Fallback>
      </mc:AlternateContent>
    </w:r>
  </w:p>
  <w:p>
    <w:pPr>
      <w:pStyle w:val="Footer"/>
      <w:rPr/>
    </w:pPr>
    <w:r>
      <w:rPr/>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drawing>
        <wp:anchor behindDoc="0" distT="0" distB="0" distL="114300" distR="114300" simplePos="0" locked="0" layoutInCell="0" allowOverlap="1" relativeHeight="28">
          <wp:simplePos x="0" y="0"/>
          <wp:positionH relativeFrom="column">
            <wp:posOffset>-3175</wp:posOffset>
          </wp:positionH>
          <wp:positionV relativeFrom="paragraph">
            <wp:posOffset>-505460</wp:posOffset>
          </wp:positionV>
          <wp:extent cx="2009775" cy="2009775"/>
          <wp:effectExtent l="0" t="0" r="0" b="0"/>
          <wp:wrapTight wrapText="bothSides">
            <wp:wrapPolygon edited="0">
              <wp:start x="18226" y="6948"/>
              <wp:lineTo x="-21" y="9214"/>
              <wp:lineTo x="-21" y="13507"/>
              <wp:lineTo x="108" y="14306"/>
              <wp:lineTo x="16994" y="14306"/>
              <wp:lineTo x="17816" y="13918"/>
              <wp:lineTo x="21296" y="11242"/>
              <wp:lineTo x="21296" y="8178"/>
              <wp:lineTo x="19437" y="6948"/>
              <wp:lineTo x="18226" y="6948"/>
            </wp:wrapPolygon>
          </wp:wrapTight>
          <wp:docPr id="12" name="Imagen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0" descr=""/>
                  <pic:cNvPicPr>
                    <a:picLocks noChangeAspect="1" noChangeArrowheads="1"/>
                  </pic:cNvPicPr>
                </pic:nvPicPr>
                <pic:blipFill>
                  <a:blip r:embed="rId1"/>
                  <a:stretch>
                    <a:fillRect/>
                  </a:stretch>
                </pic:blipFill>
                <pic:spPr bwMode="auto">
                  <a:xfrm>
                    <a:off x="0" y="0"/>
                    <a:ext cx="2009775" cy="2009775"/>
                  </a:xfrm>
                  <a:prstGeom prst="rect">
                    <a:avLst/>
                  </a:prstGeom>
                  <a:noFill/>
                </pic:spPr>
              </pic:pic>
            </a:graphicData>
          </a:graphic>
        </wp:anchor>
      </w:drawing>
    </w:r>
  </w:p>
  <w:p>
    <w:pPr>
      <w:pStyle w:val="Footer"/>
      <w:rPr/>
    </w:pPr>
    <w:r>
      <w:rPr/>
      <mc:AlternateContent>
        <mc:Choice Requires="wps">
          <w:drawing>
            <wp:anchor behindDoc="1" distT="0" distB="0" distL="0" distR="0" simplePos="0" locked="0" layoutInCell="1" allowOverlap="1" relativeHeight="8" wp14:anchorId="707B9590">
              <wp:simplePos x="0" y="0"/>
              <wp:positionH relativeFrom="column">
                <wp:posOffset>4914900</wp:posOffset>
              </wp:positionH>
              <wp:positionV relativeFrom="paragraph">
                <wp:posOffset>172085</wp:posOffset>
              </wp:positionV>
              <wp:extent cx="1166495" cy="574675"/>
              <wp:effectExtent l="0" t="0" r="0" b="0"/>
              <wp:wrapNone/>
              <wp:docPr id="13" name="Cuadro de texto 4"/>
              <a:graphic xmlns:a="http://schemas.openxmlformats.org/drawingml/2006/main">
                <a:graphicData uri="http://schemas.microsoft.com/office/word/2010/wordprocessingShape">
                  <wps:wsp>
                    <wps:cNvSpPr/>
                    <wps:spPr>
                      <a:xfrm>
                        <a:off x="0" y="0"/>
                        <a:ext cx="1166400" cy="574560"/>
                      </a:xfrm>
                      <a:prstGeom prst="rect">
                        <a:avLst/>
                      </a:prstGeom>
                      <a:noFill/>
                      <a:ln w="0">
                        <a:noFill/>
                      </a:ln>
                    </wps:spPr>
                    <wps:style>
                      <a:lnRef idx="0"/>
                      <a:fillRef idx="0"/>
                      <a:effectRef idx="0"/>
                      <a:fontRef idx="minor"/>
                    </wps:style>
                    <wps:txbx>
                      <w:txbxContent>
                        <w:p>
                          <w:pPr>
                            <w:pStyle w:val="Contenidodelmarco"/>
                            <w:rPr>
                              <w:rFonts w:ascii="Arial" w:hAnsi="Arial"/>
                              <w:sz w:val="16"/>
                              <w:szCs w:val="16"/>
                              <w:lang w:val="es-ES"/>
                            </w:rPr>
                          </w:pPr>
                          <w:r>
                            <w:rPr>
                              <w:rFonts w:ascii="Arial" w:hAnsi="Arial"/>
                              <w:color w:val="000000"/>
                              <w:sz w:val="16"/>
                              <w:szCs w:val="16"/>
                              <w:lang w:val="es-ES"/>
                            </w:rPr>
                            <w:t>COMISIÓN</w:t>
                          </w:r>
                        </w:p>
                        <w:p>
                          <w:pPr>
                            <w:pStyle w:val="Contenidodelmarco"/>
                            <w:rPr>
                              <w:rFonts w:ascii="Arial" w:hAnsi="Arial"/>
                              <w:sz w:val="16"/>
                              <w:szCs w:val="16"/>
                              <w:lang w:val="es-ES"/>
                            </w:rPr>
                          </w:pPr>
                          <w:r>
                            <w:rPr>
                              <w:rFonts w:ascii="Arial" w:hAnsi="Arial"/>
                              <w:color w:val="000000"/>
                              <w:sz w:val="16"/>
                              <w:szCs w:val="16"/>
                              <w:lang w:val="es-ES"/>
                            </w:rPr>
                            <w:t>EJECUTIVA</w:t>
                          </w:r>
                        </w:p>
                        <w:p>
                          <w:pPr>
                            <w:pStyle w:val="Contenidodelmarco"/>
                            <w:rPr>
                              <w:lang w:val="es-ES"/>
                            </w:rPr>
                          </w:pPr>
                          <w:r>
                            <w:rPr>
                              <w:rFonts w:ascii="Arial" w:hAnsi="Arial"/>
                              <w:color w:val="000000"/>
                              <w:sz w:val="16"/>
                              <w:szCs w:val="16"/>
                              <w:lang w:val="es-ES"/>
                            </w:rPr>
                            <w:t>REGIONAL</w:t>
                          </w:r>
                        </w:p>
                      </w:txbxContent>
                    </wps:txbx>
                    <wps:bodyPr anchor="t">
                      <a:noAutofit/>
                    </wps:bodyPr>
                  </wps:wsp>
                </a:graphicData>
              </a:graphic>
            </wp:anchor>
          </w:drawing>
        </mc:Choice>
        <mc:Fallback>
          <w:pict>
            <v:rect id="shape_0" ID="Cuadro de texto 4" path="m0,0l-2147483645,0l-2147483645,-2147483646l0,-2147483646xe" stroked="f" o:allowincell="f" style="position:absolute;margin-left:387pt;margin-top:13.55pt;width:91.8pt;height:45.2pt;mso-wrap-style:square;v-text-anchor:top" wp14:anchorId="707B9590">
              <v:fill o:detectmouseclick="t" on="false"/>
              <v:stroke color="#3465a4" joinstyle="round" endcap="flat"/>
              <v:textbox>
                <w:txbxContent>
                  <w:p>
                    <w:pPr>
                      <w:pStyle w:val="Contenidodelmarco"/>
                      <w:rPr>
                        <w:rFonts w:ascii="Arial" w:hAnsi="Arial"/>
                        <w:sz w:val="16"/>
                        <w:szCs w:val="16"/>
                        <w:lang w:val="es-ES"/>
                      </w:rPr>
                    </w:pPr>
                    <w:r>
                      <w:rPr>
                        <w:rFonts w:ascii="Arial" w:hAnsi="Arial"/>
                        <w:color w:val="000000"/>
                        <w:sz w:val="16"/>
                        <w:szCs w:val="16"/>
                        <w:lang w:val="es-ES"/>
                      </w:rPr>
                      <w:t>COMISIÓN</w:t>
                    </w:r>
                  </w:p>
                  <w:p>
                    <w:pPr>
                      <w:pStyle w:val="Contenidodelmarco"/>
                      <w:rPr>
                        <w:rFonts w:ascii="Arial" w:hAnsi="Arial"/>
                        <w:sz w:val="16"/>
                        <w:szCs w:val="16"/>
                        <w:lang w:val="es-ES"/>
                      </w:rPr>
                    </w:pPr>
                    <w:r>
                      <w:rPr>
                        <w:rFonts w:ascii="Arial" w:hAnsi="Arial"/>
                        <w:color w:val="000000"/>
                        <w:sz w:val="16"/>
                        <w:szCs w:val="16"/>
                        <w:lang w:val="es-ES"/>
                      </w:rPr>
                      <w:t>EJECUTIVA</w:t>
                    </w:r>
                  </w:p>
                  <w:p>
                    <w:pPr>
                      <w:pStyle w:val="Contenidodelmarco"/>
                      <w:rPr>
                        <w:lang w:val="es-ES"/>
                      </w:rPr>
                    </w:pPr>
                    <w:r>
                      <w:rPr>
                        <w:rFonts w:ascii="Arial" w:hAnsi="Arial"/>
                        <w:color w:val="000000"/>
                        <w:sz w:val="16"/>
                        <w:szCs w:val="16"/>
                        <w:lang w:val="es-ES"/>
                      </w:rPr>
                      <w:t>REGIONAL</w:t>
                    </w:r>
                  </w:p>
                </w:txbxContent>
              </v:textbox>
              <w10:wrap type="none"/>
            </v:rect>
          </w:pict>
        </mc:Fallback>
      </mc:AlternateContent>
      <mc:AlternateContent>
        <mc:Choice Requires="wps">
          <w:drawing>
            <wp:anchor behindDoc="1" distT="13335" distB="13335" distL="13335" distR="12700" simplePos="0" locked="0" layoutInCell="1" allowOverlap="1" relativeHeight="14" wp14:anchorId="51949BFE">
              <wp:simplePos x="0" y="0"/>
              <wp:positionH relativeFrom="column">
                <wp:posOffset>2950210</wp:posOffset>
              </wp:positionH>
              <wp:positionV relativeFrom="paragraph">
                <wp:posOffset>458470</wp:posOffset>
              </wp:positionV>
              <wp:extent cx="3175" cy="635"/>
              <wp:effectExtent l="13335" t="13335" r="12700" b="13335"/>
              <wp:wrapNone/>
              <wp:docPr id="14" name="Conector recto 7"/>
              <a:graphic xmlns:a="http://schemas.openxmlformats.org/drawingml/2006/main">
                <a:graphicData uri="http://schemas.microsoft.com/office/word/2010/wordprocessingShape">
                  <wps:wsp>
                    <wps:cNvSpPr/>
                    <wps:spPr>
                      <a:xfrm flipH="1">
                        <a:off x="0" y="0"/>
                        <a:ext cx="3240" cy="72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232.3pt,36.1pt" to="232.5pt,36.1pt" ID="Conector recto 7" stroked="t" o:allowincell="f" style="position:absolute;flip:x" wp14:anchorId="51949BFE">
              <v:stroke color="red" weight="25560" joinstyle="round" endcap="flat"/>
              <v:fill o:detectmouseclick="t" on="false"/>
              <w10:wrap type="none"/>
            </v:line>
          </w:pict>
        </mc:Fallback>
      </mc:AlternateContent>
      <mc:AlternateContent>
        <mc:Choice Requires="wps">
          <w:drawing>
            <wp:anchor behindDoc="1" distT="0" distB="0" distL="0" distR="0" simplePos="0" locked="0" layoutInCell="1" allowOverlap="1" relativeHeight="19" wp14:anchorId="75D02F0A">
              <wp:simplePos x="0" y="0"/>
              <wp:positionH relativeFrom="column">
                <wp:posOffset>3236595</wp:posOffset>
              </wp:positionH>
              <wp:positionV relativeFrom="paragraph">
                <wp:posOffset>172085</wp:posOffset>
              </wp:positionV>
              <wp:extent cx="1681480" cy="688975"/>
              <wp:effectExtent l="0" t="0" r="0" b="0"/>
              <wp:wrapNone/>
              <wp:docPr id="15" name="Cuadro de texto 3"/>
              <a:graphic xmlns:a="http://schemas.openxmlformats.org/drawingml/2006/main">
                <a:graphicData uri="http://schemas.microsoft.com/office/word/2010/wordprocessingShape">
                  <wps:wsp>
                    <wps:cNvSpPr/>
                    <wps:spPr>
                      <a:xfrm>
                        <a:off x="0" y="0"/>
                        <a:ext cx="1681560" cy="689040"/>
                      </a:xfrm>
                      <a:prstGeom prst="rect">
                        <a:avLst/>
                      </a:prstGeom>
                      <a:noFill/>
                      <a:ln w="0">
                        <a:noFill/>
                      </a:ln>
                    </wps:spPr>
                    <wps:style>
                      <a:lnRef idx="0"/>
                      <a:fillRef idx="0"/>
                      <a:effectRef idx="0"/>
                      <a:fontRef idx="minor"/>
                    </wps:style>
                    <wps:txbx>
                      <w:txbxContent>
                        <w:p>
                          <w:pPr>
                            <w:pStyle w:val="Contenidodelmarco"/>
                            <w:rPr>
                              <w:rFonts w:ascii="Arial" w:hAnsi="Arial"/>
                              <w:sz w:val="18"/>
                              <w:szCs w:val="20"/>
                            </w:rPr>
                          </w:pPr>
                          <w:r>
                            <w:rPr>
                              <w:rFonts w:ascii="Arial" w:hAnsi="Arial"/>
                              <w:color w:val="000000"/>
                              <w:sz w:val="18"/>
                              <w:szCs w:val="20"/>
                            </w:rPr>
                            <w:t>Av. Eugenio Hermoso 21-23</w:t>
                          </w:r>
                        </w:p>
                        <w:p>
                          <w:pPr>
                            <w:pStyle w:val="Contenidodelmarco"/>
                            <w:rPr>
                              <w:rFonts w:ascii="Arial" w:hAnsi="Arial"/>
                              <w:sz w:val="18"/>
                              <w:szCs w:val="20"/>
                            </w:rPr>
                          </w:pPr>
                          <w:r>
                            <w:rPr>
                              <w:rFonts w:ascii="Arial" w:hAnsi="Arial"/>
                              <w:color w:val="000000"/>
                              <w:sz w:val="18"/>
                              <w:szCs w:val="20"/>
                            </w:rPr>
                            <w:t>06800 Mérida</w:t>
                          </w:r>
                        </w:p>
                        <w:p>
                          <w:pPr>
                            <w:pStyle w:val="Contenidodelmarco"/>
                            <w:rPr>
                              <w:rFonts w:ascii="Arial" w:hAnsi="Arial"/>
                              <w:sz w:val="18"/>
                              <w:szCs w:val="20"/>
                            </w:rPr>
                          </w:pPr>
                          <w:hyperlink r:id="rId2">
                            <w:r>
                              <w:rPr>
                                <w:rStyle w:val="Hyperlink"/>
                                <w:rFonts w:ascii="Arial" w:hAnsi="Arial"/>
                                <w:sz w:val="18"/>
                                <w:szCs w:val="20"/>
                              </w:rPr>
                              <w:t>www.psoeextremadura.com</w:t>
                            </w:r>
                          </w:hyperlink>
                        </w:p>
                        <w:p>
                          <w:pPr>
                            <w:pStyle w:val="Contenidodelmarco"/>
                            <w:rPr>
                              <w:rFonts w:ascii="Arial" w:hAnsi="Arial"/>
                              <w:sz w:val="18"/>
                              <w:szCs w:val="20"/>
                            </w:rPr>
                          </w:pPr>
                          <w:r>
                            <w:rPr>
                              <w:rFonts w:ascii="Arial" w:hAnsi="Arial"/>
                              <w:color w:val="000000"/>
                              <w:sz w:val="18"/>
                              <w:szCs w:val="20"/>
                            </w:rPr>
                            <w:t>619 981 692 / 924 301 795</w:t>
                          </w:r>
                        </w:p>
                        <w:p>
                          <w:pPr>
                            <w:pStyle w:val="Contenidodelmarco"/>
                            <w:rPr>
                              <w:color w:val="000000"/>
                            </w:rPr>
                          </w:pPr>
                          <w:r>
                            <w:rPr>
                              <w:color w:val="000000"/>
                            </w:rPr>
                          </w:r>
                        </w:p>
                      </w:txbxContent>
                    </wps:txbx>
                    <wps:bodyPr anchor="t">
                      <a:noAutofit/>
                    </wps:bodyPr>
                  </wps:wsp>
                </a:graphicData>
              </a:graphic>
            </wp:anchor>
          </w:drawing>
        </mc:Choice>
        <mc:Fallback>
          <w:pict>
            <v:rect id="shape_0" ID="Cuadro de texto 3" path="m0,0l-2147483645,0l-2147483645,-2147483646l0,-2147483646xe" stroked="f" o:allowincell="f" style="position:absolute;margin-left:254.85pt;margin-top:13.55pt;width:132.35pt;height:54.2pt;mso-wrap-style:square;v-text-anchor:top" wp14:anchorId="75D02F0A">
              <v:fill o:detectmouseclick="t" on="false"/>
              <v:stroke color="#3465a4" joinstyle="round" endcap="flat"/>
              <v:textbox>
                <w:txbxContent>
                  <w:p>
                    <w:pPr>
                      <w:pStyle w:val="Contenidodelmarco"/>
                      <w:rPr>
                        <w:rFonts w:ascii="Arial" w:hAnsi="Arial"/>
                        <w:sz w:val="18"/>
                        <w:szCs w:val="20"/>
                      </w:rPr>
                    </w:pPr>
                    <w:r>
                      <w:rPr>
                        <w:rFonts w:ascii="Arial" w:hAnsi="Arial"/>
                        <w:color w:val="000000"/>
                        <w:sz w:val="18"/>
                        <w:szCs w:val="20"/>
                      </w:rPr>
                      <w:t>Av. Eugenio Hermoso 21-23</w:t>
                    </w:r>
                  </w:p>
                  <w:p>
                    <w:pPr>
                      <w:pStyle w:val="Contenidodelmarco"/>
                      <w:rPr>
                        <w:rFonts w:ascii="Arial" w:hAnsi="Arial"/>
                        <w:sz w:val="18"/>
                        <w:szCs w:val="20"/>
                      </w:rPr>
                    </w:pPr>
                    <w:r>
                      <w:rPr>
                        <w:rFonts w:ascii="Arial" w:hAnsi="Arial"/>
                        <w:color w:val="000000"/>
                        <w:sz w:val="18"/>
                        <w:szCs w:val="20"/>
                      </w:rPr>
                      <w:t>06800 Mérida</w:t>
                    </w:r>
                  </w:p>
                  <w:p>
                    <w:pPr>
                      <w:pStyle w:val="Contenidodelmarco"/>
                      <w:rPr>
                        <w:rFonts w:ascii="Arial" w:hAnsi="Arial"/>
                        <w:sz w:val="18"/>
                        <w:szCs w:val="20"/>
                      </w:rPr>
                    </w:pPr>
                    <w:hyperlink r:id="rId3">
                      <w:r>
                        <w:rPr>
                          <w:rStyle w:val="Hyperlink"/>
                          <w:rFonts w:ascii="Arial" w:hAnsi="Arial"/>
                          <w:sz w:val="18"/>
                          <w:szCs w:val="20"/>
                        </w:rPr>
                        <w:t>www.psoeextremadura.com</w:t>
                      </w:r>
                    </w:hyperlink>
                  </w:p>
                  <w:p>
                    <w:pPr>
                      <w:pStyle w:val="Contenidodelmarco"/>
                      <w:rPr>
                        <w:rFonts w:ascii="Arial" w:hAnsi="Arial"/>
                        <w:sz w:val="18"/>
                        <w:szCs w:val="20"/>
                      </w:rPr>
                    </w:pPr>
                    <w:r>
                      <w:rPr>
                        <w:rFonts w:ascii="Arial" w:hAnsi="Arial"/>
                        <w:color w:val="000000"/>
                        <w:sz w:val="18"/>
                        <w:szCs w:val="20"/>
                      </w:rPr>
                      <w:t>619 981 692 / 924 301 795</w:t>
                    </w:r>
                  </w:p>
                  <w:p>
                    <w:pPr>
                      <w:pStyle w:val="Contenidodelmarco"/>
                      <w:rPr>
                        <w:color w:val="000000"/>
                      </w:rPr>
                    </w:pPr>
                    <w:r>
                      <w:rPr>
                        <w:color w:val="000000"/>
                      </w:rPr>
                    </w:r>
                  </w:p>
                </w:txbxContent>
              </v:textbox>
              <w10:wrap type="none"/>
            </v:rect>
          </w:pict>
        </mc:Fallback>
      </mc:AlternateContent>
      <mc:AlternateContent>
        <mc:Choice Requires="wps">
          <w:drawing>
            <wp:anchor behindDoc="1" distT="13335" distB="33020" distL="12700" distR="12700" simplePos="0" locked="0" layoutInCell="1" allowOverlap="1" relativeHeight="23" wp14:anchorId="57EC2AA9">
              <wp:simplePos x="0" y="0"/>
              <wp:positionH relativeFrom="column">
                <wp:posOffset>3249930</wp:posOffset>
              </wp:positionH>
              <wp:positionV relativeFrom="paragraph">
                <wp:posOffset>171450</wp:posOffset>
              </wp:positionV>
              <wp:extent cx="635" cy="571500"/>
              <wp:effectExtent l="12700" t="13335" r="12700" b="33020"/>
              <wp:wrapNone/>
              <wp:docPr id="16" name="Conector recto 7"/>
              <a:graphic xmlns:a="http://schemas.openxmlformats.org/drawingml/2006/main">
                <a:graphicData uri="http://schemas.microsoft.com/office/word/2010/wordprocessingShape">
                  <wps:wsp>
                    <wps:cNvSpPr/>
                    <wps:spPr>
                      <a:xfrm>
                        <a:off x="0" y="0"/>
                        <a:ext cx="720" cy="57168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255.9pt,13.5pt" to="255.9pt,58.45pt" ID="Conector recto 7" stroked="t" o:allowincell="f" style="position:absolute" wp14:anchorId="57EC2AA9">
              <v:stroke color="red" weight="25560" joinstyle="round" endcap="flat"/>
              <v:fill o:detectmouseclick="t" on="false"/>
              <w10:wrap type="none"/>
            </v:line>
          </w:pict>
        </mc:Fallback>
      </mc:AlternateContent>
      <mc:AlternateContent>
        <mc:Choice Requires="wps">
          <w:drawing>
            <wp:anchor behindDoc="1" distT="13335" distB="33020" distL="12700" distR="12700" simplePos="0" locked="0" layoutInCell="1" allowOverlap="1" relativeHeight="26" wp14:anchorId="5F109FF0">
              <wp:simplePos x="0" y="0"/>
              <wp:positionH relativeFrom="column">
                <wp:posOffset>4916805</wp:posOffset>
              </wp:positionH>
              <wp:positionV relativeFrom="paragraph">
                <wp:posOffset>171450</wp:posOffset>
              </wp:positionV>
              <wp:extent cx="635" cy="571500"/>
              <wp:effectExtent l="12700" t="13335" r="12700" b="33020"/>
              <wp:wrapNone/>
              <wp:docPr id="17" name="Conector recto 8"/>
              <a:graphic xmlns:a="http://schemas.openxmlformats.org/drawingml/2006/main">
                <a:graphicData uri="http://schemas.microsoft.com/office/word/2010/wordprocessingShape">
                  <wps:wsp>
                    <wps:cNvSpPr/>
                    <wps:spPr>
                      <a:xfrm>
                        <a:off x="0" y="0"/>
                        <a:ext cx="720" cy="57168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387.15pt,13.5pt" to="387.15pt,58.45pt" ID="Conector recto 8" stroked="t" o:allowincell="f" style="position:absolute" wp14:anchorId="5F109FF0">
              <v:stroke color="red" weight="25560" joinstyle="round" endcap="flat"/>
              <v:fill o:detectmouseclick="t" on="false"/>
              <w10:wrap type="none"/>
            </v:line>
          </w:pict>
        </mc:Fallback>
      </mc:AlternateContent>
    </w:r>
  </w:p>
  <w:p>
    <w:pPr>
      <w:pStyle w:val="Footer"/>
      <w:rPr/>
    </w:pPr>
    <w:r>
      <w:rPr/>
      <mc:AlternateContent>
        <mc:Choice Requires="wps">
          <w:drawing>
            <wp:anchor behindDoc="1" distT="13335" distB="13335" distL="13335" distR="13335" simplePos="0" locked="0" layoutInCell="1" allowOverlap="1" relativeHeight="12" wp14:anchorId="4702EDE9">
              <wp:simplePos x="0" y="0"/>
              <wp:positionH relativeFrom="column">
                <wp:posOffset>4628515</wp:posOffset>
              </wp:positionH>
              <wp:positionV relativeFrom="paragraph">
                <wp:posOffset>281305</wp:posOffset>
              </wp:positionV>
              <wp:extent cx="3175" cy="0"/>
              <wp:effectExtent l="13335" t="13335" r="13335" b="13335"/>
              <wp:wrapNone/>
              <wp:docPr id="18" name="Conector recto 6"/>
              <a:graphic xmlns:a="http://schemas.openxmlformats.org/drawingml/2006/main">
                <a:graphicData uri="http://schemas.microsoft.com/office/word/2010/wordprocessingShape">
                  <wps:wsp>
                    <wps:cNvSpPr/>
                    <wps:spPr>
                      <a:xfrm flipH="1">
                        <a:off x="0" y="0"/>
                        <a:ext cx="3240" cy="0"/>
                      </a:xfrm>
                      <a:prstGeom prst="line">
                        <a:avLst/>
                      </a:prstGeom>
                      <a:ln w="25400">
                        <a:solidFill>
                          <a:srgbClr val="ff0000"/>
                        </a:solidFill>
                        <a:round/>
                      </a:ln>
                    </wps:spPr>
                    <wps:style>
                      <a:lnRef idx="0"/>
                      <a:fillRef idx="0"/>
                      <a:effectRef idx="0"/>
                      <a:fontRef idx="minor"/>
                    </wps:style>
                    <wps:bodyPr/>
                  </wps:wsp>
                </a:graphicData>
              </a:graphic>
            </wp:anchor>
          </w:drawing>
        </mc:Choice>
        <mc:Fallback>
          <w:pict>
            <v:line id="shape_0" from="364.45pt,22.15pt" to="364.65pt,22.15pt" ID="Conector recto 6" stroked="t" o:allowincell="f" style="position:absolute;flip:x" wp14:anchorId="4702EDE9">
              <v:stroke color="red" weight="25560" joinstyle="round" endcap="flat"/>
              <v:fill o:detectmouseclick="t" on="false"/>
              <w10:wrap type="none"/>
            </v:line>
          </w:pict>
        </mc:Fallback>
      </mc:AlternateContent>
    </w:r>
  </w:p>
  <w:p>
    <w:pPr>
      <w:pStyle w:val="Footer"/>
      <w:rPr/>
    </w:pPr>
    <w:r>
      <w:rPr/>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3">
          <wp:simplePos x="0" y="0"/>
          <wp:positionH relativeFrom="column">
            <wp:posOffset>4482465</wp:posOffset>
          </wp:positionH>
          <wp:positionV relativeFrom="paragraph">
            <wp:posOffset>-59055</wp:posOffset>
          </wp:positionV>
          <wp:extent cx="723900" cy="723900"/>
          <wp:effectExtent l="0" t="0" r="0" b="0"/>
          <wp:wrapNone/>
          <wp:docPr id="1" name="Imagen 11711916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171191657" descr=""/>
                  <pic:cNvPicPr>
                    <a:picLocks noChangeAspect="1" noChangeArrowheads="1"/>
                  </pic:cNvPicPr>
                </pic:nvPicPr>
                <pic:blipFill>
                  <a:blip r:embed="rId1"/>
                  <a:stretch>
                    <a:fillRect/>
                  </a:stretch>
                </pic:blipFill>
                <pic:spPr bwMode="auto">
                  <a:xfrm>
                    <a:off x="0" y="0"/>
                    <a:ext cx="723900" cy="723900"/>
                  </a:xfrm>
                  <a:prstGeom prst="rect">
                    <a:avLst/>
                  </a:prstGeom>
                  <a:noFill/>
                </pic:spPr>
              </pic:pic>
            </a:graphicData>
          </a:graphic>
        </wp:anchor>
      </w:drawing>
      <w:drawing>
        <wp:anchor behindDoc="1" distT="0" distB="0" distL="0" distR="0" simplePos="0" locked="0" layoutInCell="1" allowOverlap="1" relativeHeight="5">
          <wp:simplePos x="0" y="0"/>
          <wp:positionH relativeFrom="column">
            <wp:posOffset>-537210</wp:posOffset>
          </wp:positionH>
          <wp:positionV relativeFrom="paragraph">
            <wp:posOffset>-182880</wp:posOffset>
          </wp:positionV>
          <wp:extent cx="3914775" cy="971550"/>
          <wp:effectExtent l="0" t="0" r="0" b="0"/>
          <wp:wrapNone/>
          <wp:docPr id="2" name="2 Imagen" descr="convocato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 Imagen" descr="convocatoria.png"/>
                  <pic:cNvPicPr>
                    <a:picLocks noChangeAspect="1" noChangeArrowheads="1"/>
                  </pic:cNvPicPr>
                </pic:nvPicPr>
                <pic:blipFill>
                  <a:blip r:embed="rId2"/>
                  <a:stretch>
                    <a:fillRect/>
                  </a:stretch>
                </pic:blipFill>
                <pic:spPr bwMode="auto">
                  <a:xfrm>
                    <a:off x="0" y="0"/>
                    <a:ext cx="3914775" cy="971550"/>
                  </a:xfrm>
                  <a:prstGeom prst="rect">
                    <a:avLst/>
                  </a:prstGeom>
                  <a:noFill/>
                </pic:spPr>
              </pic:pic>
            </a:graphicData>
          </a:graphic>
        </wp:anchor>
      </w:drawing>
    </w:r>
  </w:p>
  <w:p>
    <w:pPr>
      <w:pStyle w:val="Header"/>
      <w:tabs>
        <w:tab w:val="clear" w:pos="4252"/>
        <w:tab w:val="clear" w:pos="8504"/>
        <w:tab w:val="left" w:pos="7065" w:leader="none"/>
      </w:tabs>
      <w:rPr/>
    </w:pPr>
    <w:r>
      <w:rPr/>
      <w:tab/>
    </w:r>
  </w:p>
  <w:p>
    <w:pPr>
      <w:pStyle w:val="Header"/>
      <w:rPr/>
    </w:pPr>
    <w:r>
      <w:rPr/>
    </w:r>
  </w:p>
  <w:p>
    <w:pPr>
      <w:pStyle w:val="Header"/>
      <w:rPr/>
    </w:pPr>
    <w:r>
      <w:rPr/>
    </w:r>
  </w:p>
  <w:p>
    <w:pPr>
      <w:pStyle w:val="Header"/>
      <w:rPr/>
    </w:pPr>
    <w:r>
      <w:rPr/>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3">
          <wp:simplePos x="0" y="0"/>
          <wp:positionH relativeFrom="column">
            <wp:posOffset>4482465</wp:posOffset>
          </wp:positionH>
          <wp:positionV relativeFrom="paragraph">
            <wp:posOffset>-59055</wp:posOffset>
          </wp:positionV>
          <wp:extent cx="723900" cy="723900"/>
          <wp:effectExtent l="0" t="0" r="0" b="0"/>
          <wp:wrapNone/>
          <wp:docPr id="3" name="Imagen 117119165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171191657" descr=""/>
                  <pic:cNvPicPr>
                    <a:picLocks noChangeAspect="1" noChangeArrowheads="1"/>
                  </pic:cNvPicPr>
                </pic:nvPicPr>
                <pic:blipFill>
                  <a:blip r:embed="rId1"/>
                  <a:stretch>
                    <a:fillRect/>
                  </a:stretch>
                </pic:blipFill>
                <pic:spPr bwMode="auto">
                  <a:xfrm>
                    <a:off x="0" y="0"/>
                    <a:ext cx="723900" cy="723900"/>
                  </a:xfrm>
                  <a:prstGeom prst="rect">
                    <a:avLst/>
                  </a:prstGeom>
                  <a:noFill/>
                </pic:spPr>
              </pic:pic>
            </a:graphicData>
          </a:graphic>
        </wp:anchor>
      </w:drawing>
      <w:drawing>
        <wp:anchor behindDoc="1" distT="0" distB="0" distL="0" distR="0" simplePos="0" locked="0" layoutInCell="1" allowOverlap="1" relativeHeight="5">
          <wp:simplePos x="0" y="0"/>
          <wp:positionH relativeFrom="column">
            <wp:posOffset>-537210</wp:posOffset>
          </wp:positionH>
          <wp:positionV relativeFrom="paragraph">
            <wp:posOffset>-182880</wp:posOffset>
          </wp:positionV>
          <wp:extent cx="3914775" cy="971550"/>
          <wp:effectExtent l="0" t="0" r="0" b="0"/>
          <wp:wrapNone/>
          <wp:docPr id="4" name="2 Imagen" descr="convocato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 Imagen" descr="convocatoria.png"/>
                  <pic:cNvPicPr>
                    <a:picLocks noChangeAspect="1" noChangeArrowheads="1"/>
                  </pic:cNvPicPr>
                </pic:nvPicPr>
                <pic:blipFill>
                  <a:blip r:embed="rId2"/>
                  <a:stretch>
                    <a:fillRect/>
                  </a:stretch>
                </pic:blipFill>
                <pic:spPr bwMode="auto">
                  <a:xfrm>
                    <a:off x="0" y="0"/>
                    <a:ext cx="3914775" cy="971550"/>
                  </a:xfrm>
                  <a:prstGeom prst="rect">
                    <a:avLst/>
                  </a:prstGeom>
                  <a:noFill/>
                </pic:spPr>
              </pic:pic>
            </a:graphicData>
          </a:graphic>
        </wp:anchor>
      </w:drawing>
    </w:r>
  </w:p>
  <w:p>
    <w:pPr>
      <w:pStyle w:val="Header"/>
      <w:tabs>
        <w:tab w:val="clear" w:pos="4252"/>
        <w:tab w:val="clear" w:pos="8504"/>
        <w:tab w:val="left" w:pos="7065" w:leader="none"/>
      </w:tabs>
      <w:rPr/>
    </w:pPr>
    <w:r>
      <w:rPr/>
      <w:tab/>
    </w:r>
  </w:p>
  <w:p>
    <w:pPr>
      <w:pStyle w:val="Header"/>
      <w:rPr/>
    </w:pPr>
    <w:r>
      <w:rPr/>
    </w:r>
  </w:p>
  <w:p>
    <w:pPr>
      <w:pStyle w:val="Header"/>
      <w:rPr/>
    </w:pPr>
    <w:r>
      <w:rPr/>
    </w:r>
  </w:p>
  <w:p>
    <w:pPr>
      <w:pStyle w:val="Header"/>
      <w:rPr/>
    </w:pPr>
    <w:r>
      <w:rPr/>
    </w:r>
  </w:p>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360"/>
        </w:tabs>
        <w:ind w:left="36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MS Mincho" w:cs="Times New Roman"/>
        <w:lang w:val="es-ES" w:eastAsia="es-E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54cfc"/>
    <w:pPr>
      <w:widowControl/>
      <w:suppressAutoHyphens w:val="true"/>
      <w:bidi w:val="0"/>
      <w:spacing w:before="0" w:after="0"/>
      <w:jc w:val="left"/>
    </w:pPr>
    <w:rPr>
      <w:rFonts w:ascii="Cambria" w:hAnsi="Cambria" w:eastAsia="MS Mincho" w:cs="Times New Roman"/>
      <w:color w:val="auto"/>
      <w:kern w:val="0"/>
      <w:sz w:val="24"/>
      <w:szCs w:val="24"/>
      <w:lang w:val="es-ES_tradnl" w:eastAsia="es-ES" w:bidi="ar-SA"/>
    </w:rPr>
  </w:style>
  <w:style w:type="paragraph" w:styleId="Heading1">
    <w:name w:val="heading 1"/>
    <w:basedOn w:val="Normal"/>
    <w:next w:val="Normal"/>
    <w:link w:val="Ttulo1Car"/>
    <w:uiPriority w:val="9"/>
    <w:qFormat/>
    <w:rsid w:val="004c48d3"/>
    <w:pPr>
      <w:keepNext w:val="true"/>
      <w:keepLines/>
      <w:spacing w:before="480" w:after="0"/>
      <w:outlineLvl w:val="0"/>
    </w:pPr>
    <w:rPr>
      <w:rFonts w:ascii="Calibri" w:hAnsi="Calibri" w:eastAsia="" w:cs="" w:asciiTheme="majorHAnsi" w:cstheme="majorBidi" w:eastAsiaTheme="majorEastAsia" w:hAnsiTheme="majorHAnsi"/>
      <w:b/>
      <w:bCs/>
      <w:color w:themeColor="accent1" w:themeShade="bf" w:val="365F91"/>
      <w:sz w:val="28"/>
      <w:szCs w:val="28"/>
    </w:rPr>
  </w:style>
  <w:style w:type="paragraph" w:styleId="Heading2">
    <w:name w:val="heading 2"/>
    <w:basedOn w:val="Normal"/>
    <w:next w:val="Normal"/>
    <w:link w:val="Ttulo2Car"/>
    <w:uiPriority w:val="9"/>
    <w:unhideWhenUsed/>
    <w:qFormat/>
    <w:rsid w:val="00623447"/>
    <w:pPr>
      <w:keepNext w:val="true"/>
      <w:keepLines/>
      <w:spacing w:before="40" w:after="0"/>
      <w:outlineLvl w:val="1"/>
    </w:pPr>
    <w:rPr>
      <w:rFonts w:ascii="Calibri" w:hAnsi="Calibri" w:eastAsia="" w:cs="" w:asciiTheme="majorHAnsi" w:cstheme="majorBidi" w:eastAsiaTheme="majorEastAsia" w:hAnsiTheme="majorHAnsi"/>
      <w:color w:themeColor="accent1" w:themeShade="bf" w:val="365F91"/>
      <w:sz w:val="26"/>
      <w:szCs w:val="26"/>
    </w:rPr>
  </w:style>
  <w:style w:type="paragraph" w:styleId="Heading3">
    <w:name w:val="heading 3"/>
    <w:basedOn w:val="Normal"/>
    <w:next w:val="Normal"/>
    <w:link w:val="Ttulo3Car"/>
    <w:uiPriority w:val="9"/>
    <w:semiHidden/>
    <w:unhideWhenUsed/>
    <w:qFormat/>
    <w:rsid w:val="00623447"/>
    <w:pPr>
      <w:keepNext w:val="true"/>
      <w:keepLines/>
      <w:spacing w:before="40" w:after="0"/>
      <w:outlineLvl w:val="2"/>
    </w:pPr>
    <w:rPr>
      <w:rFonts w:ascii="Calibri" w:hAnsi="Calibri" w:eastAsia="" w:cs="" w:asciiTheme="majorHAnsi" w:cstheme="majorBidi" w:eastAsiaTheme="majorEastAsia" w:hAnsiTheme="majorHAnsi"/>
      <w:color w:themeColor="accent1" w:themeShade="7f" w:val="243F6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7f55ab"/>
    <w:rPr/>
  </w:style>
  <w:style w:type="character" w:styleId="PiedepginaCar" w:customStyle="1">
    <w:name w:val="Pie de página Car"/>
    <w:basedOn w:val="DefaultParagraphFont"/>
    <w:uiPriority w:val="99"/>
    <w:qFormat/>
    <w:rsid w:val="007f55ab"/>
    <w:rPr/>
  </w:style>
  <w:style w:type="character" w:styleId="TextodegloboCar" w:customStyle="1">
    <w:name w:val="Texto de globo Car"/>
    <w:link w:val="BalloonText"/>
    <w:uiPriority w:val="99"/>
    <w:semiHidden/>
    <w:qFormat/>
    <w:rsid w:val="007f55ab"/>
    <w:rPr>
      <w:rFonts w:ascii="Lucida Grande" w:hAnsi="Lucida Grande" w:cs="Lucida Grande"/>
      <w:sz w:val="18"/>
      <w:szCs w:val="18"/>
    </w:rPr>
  </w:style>
  <w:style w:type="character" w:styleId="InternetLink" w:customStyle="1">
    <w:name w:val="Internet Link"/>
    <w:basedOn w:val="DefaultParagraphFont"/>
    <w:uiPriority w:val="99"/>
    <w:unhideWhenUsed/>
    <w:qFormat/>
    <w:rsid w:val="00b81a1b"/>
    <w:rPr>
      <w:color w:themeColor="hyperlink" w:val="0000FF"/>
      <w:u w:val="single"/>
    </w:rPr>
  </w:style>
  <w:style w:type="character" w:styleId="Textoindependiente2Car" w:customStyle="1">
    <w:name w:val="Texto independiente 2 Car"/>
    <w:basedOn w:val="DefaultParagraphFont"/>
    <w:link w:val="BodyText2"/>
    <w:uiPriority w:val="99"/>
    <w:qFormat/>
    <w:rsid w:val="00b81a1b"/>
    <w:rPr>
      <w:rFonts w:ascii="Arial" w:hAnsi="Arial" w:eastAsia="Times New Roman"/>
      <w:b/>
      <w:sz w:val="16"/>
      <w:lang w:val="es-ES_tradnl"/>
    </w:rPr>
  </w:style>
  <w:style w:type="character" w:styleId="6qdm" w:customStyle="1">
    <w:name w:val="_6qdm"/>
    <w:basedOn w:val="DefaultParagraphFont"/>
    <w:qFormat/>
    <w:rsid w:val="00d30398"/>
    <w:rPr/>
  </w:style>
  <w:style w:type="character" w:styleId="final" w:customStyle="1">
    <w:name w:val="final"/>
    <w:basedOn w:val="DefaultParagraphFont"/>
    <w:qFormat/>
    <w:rsid w:val="00330044"/>
    <w:rPr/>
  </w:style>
  <w:style w:type="character" w:styleId="Ttulo1Car" w:customStyle="1">
    <w:name w:val="Título 1 Car"/>
    <w:basedOn w:val="DefaultParagraphFont"/>
    <w:uiPriority w:val="9"/>
    <w:qFormat/>
    <w:rsid w:val="004c48d3"/>
    <w:rPr>
      <w:rFonts w:ascii="Calibri" w:hAnsi="Calibri" w:eastAsia="" w:cs="" w:asciiTheme="majorHAnsi" w:cstheme="majorBidi" w:eastAsiaTheme="majorEastAsia" w:hAnsiTheme="majorHAnsi"/>
      <w:b/>
      <w:bCs/>
      <w:color w:themeColor="accent1" w:themeShade="bf" w:val="365F91"/>
      <w:sz w:val="28"/>
      <w:szCs w:val="28"/>
      <w:lang w:val="es-ES_tradnl"/>
    </w:rPr>
  </w:style>
  <w:style w:type="character" w:styleId="CommentReference">
    <w:name w:val="annotation reference"/>
    <w:basedOn w:val="DefaultParagraphFont"/>
    <w:uiPriority w:val="99"/>
    <w:semiHidden/>
    <w:unhideWhenUsed/>
    <w:qFormat/>
    <w:rsid w:val="001b1193"/>
    <w:rPr>
      <w:sz w:val="16"/>
      <w:szCs w:val="16"/>
    </w:rPr>
  </w:style>
  <w:style w:type="character" w:styleId="TextocomentarioCar" w:customStyle="1">
    <w:name w:val="Texto comentario Car"/>
    <w:basedOn w:val="DefaultParagraphFont"/>
    <w:uiPriority w:val="99"/>
    <w:semiHidden/>
    <w:qFormat/>
    <w:rsid w:val="001b1193"/>
    <w:rPr>
      <w:lang w:val="es-ES_tradnl"/>
    </w:rPr>
  </w:style>
  <w:style w:type="character" w:styleId="AsuntodelcomentarioCar" w:customStyle="1">
    <w:name w:val="Asunto del comentario Car"/>
    <w:basedOn w:val="TextocomentarioCar"/>
    <w:link w:val="annotationsubject"/>
    <w:uiPriority w:val="99"/>
    <w:semiHidden/>
    <w:qFormat/>
    <w:rsid w:val="001b1193"/>
    <w:rPr>
      <w:b/>
      <w:bCs/>
      <w:lang w:val="es-ES_tradnl"/>
    </w:rPr>
  </w:style>
  <w:style w:type="character" w:styleId="Mencinsinresolver1" w:customStyle="1">
    <w:name w:val="Mención sin resolver1"/>
    <w:basedOn w:val="DefaultParagraphFont"/>
    <w:uiPriority w:val="99"/>
    <w:semiHidden/>
    <w:unhideWhenUsed/>
    <w:qFormat/>
    <w:rsid w:val="00181800"/>
    <w:rPr>
      <w:color w:val="605E5C"/>
      <w:shd w:fill="E1DFDD" w:val="clear"/>
    </w:rPr>
  </w:style>
  <w:style w:type="character" w:styleId="Ninguno" w:customStyle="1">
    <w:name w:val="Ninguno"/>
    <w:qFormat/>
    <w:rPr>
      <w:lang w:val="de-DE"/>
    </w:rPr>
  </w:style>
  <w:style w:type="character" w:styleId="Ttulo2Car" w:customStyle="1">
    <w:name w:val="Título 2 Car"/>
    <w:basedOn w:val="DefaultParagraphFont"/>
    <w:uiPriority w:val="9"/>
    <w:qFormat/>
    <w:rsid w:val="00623447"/>
    <w:rPr>
      <w:rFonts w:ascii="Calibri" w:hAnsi="Calibri" w:eastAsia="" w:cs="" w:asciiTheme="majorHAnsi" w:cstheme="majorBidi" w:eastAsiaTheme="majorEastAsia" w:hAnsiTheme="majorHAnsi"/>
      <w:color w:themeColor="accent1" w:themeShade="bf" w:val="365F91"/>
      <w:sz w:val="26"/>
      <w:szCs w:val="26"/>
      <w:lang w:val="es-ES_tradnl"/>
    </w:rPr>
  </w:style>
  <w:style w:type="character" w:styleId="Ttulo3Car" w:customStyle="1">
    <w:name w:val="Título 3 Car"/>
    <w:basedOn w:val="DefaultParagraphFont"/>
    <w:uiPriority w:val="9"/>
    <w:semiHidden/>
    <w:qFormat/>
    <w:rsid w:val="00623447"/>
    <w:rPr>
      <w:rFonts w:ascii="Calibri" w:hAnsi="Calibri" w:eastAsia="" w:cs="" w:asciiTheme="majorHAnsi" w:cstheme="majorBidi" w:eastAsiaTheme="majorEastAsia" w:hAnsiTheme="majorHAnsi"/>
      <w:color w:themeColor="accent1" w:themeShade="7f" w:val="243F60"/>
      <w:sz w:val="24"/>
      <w:szCs w:val="24"/>
      <w:lang w:val="es-ES_tradnl"/>
    </w:rPr>
  </w:style>
  <w:style w:type="character" w:styleId="Strong">
    <w:name w:val="Strong"/>
    <w:basedOn w:val="DefaultParagraphFont"/>
    <w:uiPriority w:val="22"/>
    <w:qFormat/>
    <w:rsid w:val="00ae6db7"/>
    <w:rPr>
      <w:b/>
      <w:bCs/>
    </w:rPr>
  </w:style>
  <w:style w:type="character" w:styleId="TextoindependienteCar" w:customStyle="1">
    <w:name w:val="Texto independiente Car"/>
    <w:basedOn w:val="DefaultParagraphFont"/>
    <w:qFormat/>
    <w:rsid w:val="006779ec"/>
    <w:rPr>
      <w:sz w:val="24"/>
      <w:szCs w:val="24"/>
      <w:lang w:val="es-ES_tradnl"/>
    </w:rPr>
  </w:style>
  <w:style w:type="character" w:styleId="InternetLink1">
    <w:name w:val="Internet Link1"/>
    <w:qFormat/>
    <w:rPr>
      <w:color w:val="000080"/>
      <w:u w:val="single"/>
    </w:rPr>
  </w:style>
  <w:style w:type="character" w:styleId="InternetLink2">
    <w:name w:val="Internet Link2"/>
    <w:qFormat/>
    <w:rPr>
      <w:color w:val="000080"/>
      <w:u w:val="single"/>
    </w:rPr>
  </w:style>
  <w:style w:type="character" w:styleId="InternetLink3">
    <w:name w:val="Internet Link3"/>
    <w:qFormat/>
    <w:rPr>
      <w:color w:val="000080"/>
      <w:u w:val="single"/>
    </w:rPr>
  </w:style>
  <w:style w:type="character" w:styleId="InternetLink4">
    <w:name w:val="Internet Link4"/>
    <w:qFormat/>
    <w:rPr>
      <w:color w:val="000080"/>
      <w:u w:val="single"/>
    </w:rPr>
  </w:style>
  <w:style w:type="character" w:styleId="InternetLink5">
    <w:name w:val="Internet Link5"/>
    <w:qFormat/>
    <w:rPr>
      <w:color w:val="000080"/>
      <w:u w:val="single"/>
    </w:rPr>
  </w:style>
  <w:style w:type="character" w:styleId="InternetLink6">
    <w:name w:val="Internet Link6"/>
    <w:qFormat/>
    <w:rPr>
      <w:color w:val="000080"/>
      <w:u w:val="single"/>
    </w:rPr>
  </w:style>
  <w:style w:type="character" w:styleId="InternetLink7">
    <w:name w:val="Internet Link7"/>
    <w:qFormat/>
    <w:rPr>
      <w:color w:val="000080"/>
      <w:u w:val="single"/>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TextoindependienteCar"/>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rPr>
  </w:style>
  <w:style w:type="paragraph" w:styleId="ndice" w:customStyle="1">
    <w:name w:val="Índice"/>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Cabeceraypie" w:customStyle="1">
    <w:name w:val="Cabecera y pie"/>
    <w:basedOn w:val="Normal"/>
    <w:qFormat/>
    <w:pPr/>
    <w:rPr/>
  </w:style>
  <w:style w:type="paragraph" w:styleId="Header">
    <w:name w:val="header"/>
    <w:basedOn w:val="Normal"/>
    <w:link w:val="EncabezadoCar"/>
    <w:uiPriority w:val="99"/>
    <w:unhideWhenUsed/>
    <w:rsid w:val="007f55ab"/>
    <w:pPr>
      <w:tabs>
        <w:tab w:val="clear" w:pos="708"/>
        <w:tab w:val="center" w:pos="4252" w:leader="none"/>
        <w:tab w:val="right" w:pos="8504" w:leader="none"/>
      </w:tabs>
    </w:pPr>
    <w:rPr/>
  </w:style>
  <w:style w:type="paragraph" w:styleId="Footer">
    <w:name w:val="footer"/>
    <w:basedOn w:val="Normal"/>
    <w:link w:val="PiedepginaCar"/>
    <w:uiPriority w:val="99"/>
    <w:unhideWhenUsed/>
    <w:rsid w:val="007f55ab"/>
    <w:pPr>
      <w:tabs>
        <w:tab w:val="clear" w:pos="708"/>
        <w:tab w:val="center" w:pos="4252" w:leader="none"/>
        <w:tab w:val="right" w:pos="8504" w:leader="none"/>
      </w:tabs>
    </w:pPr>
    <w:rPr/>
  </w:style>
  <w:style w:type="paragraph" w:styleId="BalloonText">
    <w:name w:val="Balloon Text"/>
    <w:basedOn w:val="Normal"/>
    <w:link w:val="TextodegloboCar"/>
    <w:uiPriority w:val="99"/>
    <w:semiHidden/>
    <w:unhideWhenUsed/>
    <w:qFormat/>
    <w:rsid w:val="007f55ab"/>
    <w:pPr/>
    <w:rPr>
      <w:rFonts w:ascii="Lucida Grande" w:hAnsi="Lucida Grande" w:cs="Lucida Grande"/>
      <w:sz w:val="18"/>
      <w:szCs w:val="18"/>
    </w:rPr>
  </w:style>
  <w:style w:type="paragraph" w:styleId="BodyText2">
    <w:name w:val="Body Text 2"/>
    <w:basedOn w:val="Normal"/>
    <w:link w:val="Textoindependiente2Car"/>
    <w:uiPriority w:val="99"/>
    <w:qFormat/>
    <w:rsid w:val="00b81a1b"/>
    <w:pPr>
      <w:jc w:val="right"/>
    </w:pPr>
    <w:rPr>
      <w:rFonts w:ascii="Arial" w:hAnsi="Arial" w:eastAsia="Times New Roman"/>
      <w:b/>
      <w:sz w:val="16"/>
      <w:szCs w:val="20"/>
    </w:rPr>
  </w:style>
  <w:style w:type="paragraph" w:styleId="NormalWeb">
    <w:name w:val="Normal (Web)"/>
    <w:basedOn w:val="Normal"/>
    <w:uiPriority w:val="99"/>
    <w:unhideWhenUsed/>
    <w:qFormat/>
    <w:rsid w:val="00b81a1b"/>
    <w:pPr>
      <w:spacing w:beforeAutospacing="1" w:afterAutospacing="1"/>
    </w:pPr>
    <w:rPr>
      <w:rFonts w:ascii="Times New Roman" w:hAnsi="Times New Roman" w:eastAsia="Times New Roman"/>
      <w:lang w:val="es-ES"/>
    </w:rPr>
  </w:style>
  <w:style w:type="paragraph" w:styleId="ListParagraph">
    <w:name w:val="List Paragraph"/>
    <w:basedOn w:val="Normal"/>
    <w:uiPriority w:val="34"/>
    <w:qFormat/>
    <w:rsid w:val="00b81085"/>
    <w:pPr>
      <w:spacing w:before="0" w:after="0"/>
      <w:ind w:left="720"/>
      <w:contextualSpacing/>
    </w:pPr>
    <w:rPr/>
  </w:style>
  <w:style w:type="paragraph" w:styleId="CommentText">
    <w:name w:val="annotation text"/>
    <w:basedOn w:val="Normal"/>
    <w:link w:val="TextocomentarioCar"/>
    <w:uiPriority w:val="99"/>
    <w:semiHidden/>
    <w:unhideWhenUsed/>
    <w:qFormat/>
    <w:rsid w:val="001b1193"/>
    <w:pPr/>
    <w:rPr>
      <w:sz w:val="20"/>
      <w:szCs w:val="20"/>
    </w:rPr>
  </w:style>
  <w:style w:type="paragraph" w:styleId="annotationsubject">
    <w:name w:val="annotation subject"/>
    <w:basedOn w:val="CommentText"/>
    <w:next w:val="CommentText"/>
    <w:link w:val="AsuntodelcomentarioCar"/>
    <w:uiPriority w:val="99"/>
    <w:semiHidden/>
    <w:unhideWhenUsed/>
    <w:qFormat/>
    <w:rsid w:val="001b1193"/>
    <w:pPr/>
    <w:rPr>
      <w:b/>
      <w:bCs/>
    </w:rPr>
  </w:style>
  <w:style w:type="paragraph" w:styleId="Contenidodelmarco" w:customStyle="1">
    <w:name w:val="Contenido del marco"/>
    <w:basedOn w:val="Normal"/>
    <w:qFormat/>
    <w:pPr/>
    <w:rPr/>
  </w:style>
  <w:style w:type="paragraph" w:styleId="Cuerpo" w:customStyle="1">
    <w:name w:val="Cuerpo"/>
    <w:qFormat/>
    <w:pPr>
      <w:widowControl/>
      <w:suppressAutoHyphens w:val="true"/>
      <w:bidi w:val="0"/>
      <w:spacing w:lineRule="auto" w:line="259" w:before="0" w:after="160"/>
      <w:jc w:val="left"/>
    </w:pPr>
    <w:rPr>
      <w:rFonts w:ascii="Calibri" w:hAnsi="Calibri" w:eastAsia="MS Mincho" w:cs="Arial Unicode MS"/>
      <w:color w:val="000000"/>
      <w:kern w:val="0"/>
      <w:sz w:val="22"/>
      <w:szCs w:val="22"/>
      <w:u w:val="none" w:color="000000"/>
      <w:lang w:val="de-DE" w:eastAsia="es-ES" w:bidi="ar-SA"/>
      <w14:textOutline w14:w="0" w14:cap="flat" w14:cmpd="sng" w14:algn="ctr">
        <w14:noFill/>
        <w14:prstDash w14:val="solid"/>
        <w14:bevel/>
      </w14:textOutline>
    </w:rPr>
  </w:style>
  <w:style w:type="paragraph" w:styleId="ListNumber">
    <w:name w:val="List Number"/>
    <w:basedOn w:val="Normal"/>
    <w:uiPriority w:val="99"/>
    <w:unhideWhenUsed/>
    <w:rsid w:val="006a5b97"/>
    <w:pPr>
      <w:numPr>
        <w:ilvl w:val="0"/>
        <w:numId w:val="1"/>
      </w:numPr>
      <w:suppressAutoHyphens w:val="false"/>
      <w:spacing w:lineRule="auto" w:line="276" w:before="0" w:after="200"/>
      <w:contextualSpacing/>
    </w:pPr>
    <w:rPr>
      <w:rFonts w:ascii="Calibri" w:hAnsi="Calibri" w:eastAsia="" w:cs="" w:cstheme="minorBidi" w:eastAsiaTheme="minorEastAsia"/>
      <w:sz w:val="22"/>
      <w:szCs w:val="22"/>
      <w:lang w:val="en-US" w:eastAsia="en-US"/>
    </w:rPr>
  </w:style>
  <w:style w:type="paragraph" w:styleId="04PSOEBullets" w:customStyle="1">
    <w:name w:val="04 PSOE Bullets"/>
    <w:basedOn w:val="ListParagraph"/>
    <w:next w:val="Normal"/>
    <w:qFormat/>
    <w:rsid w:val="00804bda"/>
    <w:pPr>
      <w:numPr>
        <w:ilvl w:val="0"/>
        <w:numId w:val="2"/>
      </w:numPr>
      <w:suppressAutoHyphens w:val="false"/>
      <w:spacing w:lineRule="auto" w:line="360" w:before="100" w:after="200"/>
      <w:ind w:right="561"/>
      <w:contextualSpacing/>
      <w:jc w:val="both"/>
    </w:pPr>
    <w:rPr>
      <w:rFonts w:ascii="Arial" w:hAnsi="Arial" w:eastAsia="Cambria" w:cs="Arial" w:eastAsiaTheme="minorHAnsi"/>
      <w:color w:val="000000"/>
      <w:sz w:val="20"/>
      <w:u w:val="none" w:color="000000"/>
      <w:lang w:eastAsia="es-ES_tradnl"/>
    </w:rPr>
  </w:style>
  <w:style w:type="numbering" w:styleId="Ningunalista" w:default="1">
    <w:name w:val="Ninguna lista"/>
    <w:uiPriority w:val="99"/>
    <w:semiHidden/>
    <w:unhideWhenUsed/>
    <w:qFormat/>
  </w:style>
  <w:style w:type="numbering" w:styleId="Nmero" w:customStyle="1">
    <w:name w:val="Número"/>
    <w:qFormat/>
    <w:rsid w:val="00373ea9"/>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image" Target="media/image3.png"/><Relationship Id="rId2" Type="http://schemas.openxmlformats.org/officeDocument/2006/relationships/hyperlink" Target="http://www.psoeextremadura.com/" TargetMode="External"/><Relationship Id="rId3" Type="http://schemas.openxmlformats.org/officeDocument/2006/relationships/hyperlink" Target="http://www.psoeextremadura.com/" TargetMode="External"/>
</Relationships>
</file>

<file path=word/_rels/footer3.xml.rels><?xml version="1.0" encoding="UTF-8"?>
<Relationships xmlns="http://schemas.openxmlformats.org/package/2006/relationships"><Relationship Id="rId1" Type="http://schemas.openxmlformats.org/officeDocument/2006/relationships/image" Target="media/image3.png"/><Relationship Id="rId2" Type="http://schemas.openxmlformats.org/officeDocument/2006/relationships/hyperlink" Target="http://www.psoeextremadura.com/" TargetMode="External"/><Relationship Id="rId3" Type="http://schemas.openxmlformats.org/officeDocument/2006/relationships/hyperlink" Target="http://www.psoeextremadura.com/" TargetMode="Externa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359390-E392-134E-A396-21D77900C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Application>LibreOffice/24.8.0.3$Windows_X86_64 LibreOffice_project/0bdf1299c94fe897b119f97f3c613e9dca6be583</Application>
  <AppVersion>15.0000</AppVersion>
  <Pages>2</Pages>
  <Words>562</Words>
  <Characters>3020</Characters>
  <CharactersWithSpaces>3574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2025-10-09T10:29:00Z</dcterms:created>
  <dc:creator>JSE</dc:creator>
  <dc:description/>
  <dc:language>es-ES</dc:language>
  <cp:lastModifiedBy/>
  <cp:lastPrinted>2025-07-28T07:35:00Z</cp:lastPrinted>
  <dcterms:modified xsi:type="dcterms:W3CDTF">2025-11-14T13:01:36Z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